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AB535" w14:textId="77777777" w:rsidR="00801BFB" w:rsidRDefault="00801BFB" w:rsidP="00FF2F05">
      <w:pPr>
        <w:spacing w:after="0" w:line="240" w:lineRule="auto"/>
      </w:pPr>
    </w:p>
    <w:p w14:paraId="2576B528" w14:textId="77777777" w:rsidR="00993C70" w:rsidRDefault="00AE3B79" w:rsidP="00AE3B79">
      <w:pPr>
        <w:pStyle w:val="Header"/>
        <w:tabs>
          <w:tab w:val="clear" w:pos="4513"/>
          <w:tab w:val="clear" w:pos="9026"/>
          <w:tab w:val="left" w:pos="1578"/>
        </w:tabs>
        <w:rPr>
          <w:rFonts w:ascii="Arial Narrow" w:hAnsi="Arial Narrow" w:cs="Arial"/>
          <w:color w:val="777777"/>
          <w:sz w:val="20"/>
          <w:szCs w:val="20"/>
        </w:rPr>
      </w:pPr>
      <w:r>
        <w:rPr>
          <w:rFonts w:ascii="Arial Narrow" w:hAnsi="Arial Narrow" w:cs="Arial"/>
          <w:color w:val="777777"/>
          <w:sz w:val="20"/>
          <w:szCs w:val="20"/>
        </w:rPr>
        <w:tab/>
      </w:r>
    </w:p>
    <w:p w14:paraId="56107F98" w14:textId="77777777" w:rsidR="00993C70" w:rsidRDefault="00993C70" w:rsidP="00FF2F05">
      <w:pPr>
        <w:pStyle w:val="Header"/>
        <w:rPr>
          <w:rFonts w:ascii="Arial Narrow" w:hAnsi="Arial Narrow" w:cs="Arial"/>
          <w:color w:val="777777"/>
          <w:sz w:val="20"/>
          <w:szCs w:val="20"/>
        </w:rPr>
      </w:pPr>
    </w:p>
    <w:p w14:paraId="51FBCFAC" w14:textId="77777777" w:rsidR="00AE3B79" w:rsidRDefault="00AE3B79" w:rsidP="00FF2F05">
      <w:pPr>
        <w:pStyle w:val="Header"/>
        <w:rPr>
          <w:rFonts w:ascii="Arial Narrow" w:hAnsi="Arial Narrow" w:cs="Arial"/>
          <w:color w:val="777777"/>
          <w:sz w:val="20"/>
          <w:szCs w:val="20"/>
        </w:rPr>
      </w:pPr>
    </w:p>
    <w:p w14:paraId="445AD113" w14:textId="77777777" w:rsidR="00AE3B79" w:rsidRDefault="00AE3B79" w:rsidP="00FF2F05">
      <w:pPr>
        <w:pStyle w:val="Header"/>
        <w:rPr>
          <w:rFonts w:ascii="Arial Narrow" w:hAnsi="Arial Narrow" w:cs="Arial"/>
          <w:color w:val="777777"/>
          <w:sz w:val="20"/>
          <w:szCs w:val="20"/>
        </w:rPr>
      </w:pPr>
    </w:p>
    <w:p w14:paraId="6B13ACB4" w14:textId="77777777" w:rsidR="00993C70" w:rsidRPr="00A25D74" w:rsidRDefault="00993C70" w:rsidP="00FF2F05">
      <w:pPr>
        <w:pStyle w:val="Header"/>
        <w:rPr>
          <w:rFonts w:ascii="Arial Narrow" w:hAnsi="Arial Narrow" w:cs="Arial"/>
          <w:color w:val="777777"/>
          <w:sz w:val="20"/>
          <w:szCs w:val="20"/>
        </w:rPr>
      </w:pPr>
      <w:r>
        <w:rPr>
          <w:rFonts w:ascii="Arial Narrow" w:hAnsi="Arial Narrow" w:cs="Arial"/>
          <w:color w:val="777777"/>
          <w:sz w:val="20"/>
          <w:szCs w:val="20"/>
        </w:rPr>
        <w:t>D</w:t>
      </w:r>
      <w:r w:rsidRPr="00A25D74">
        <w:rPr>
          <w:rFonts w:ascii="Arial Narrow" w:hAnsi="Arial Narrow" w:cs="Arial"/>
          <w:color w:val="777777"/>
          <w:sz w:val="20"/>
          <w:szCs w:val="20"/>
        </w:rPr>
        <w:t>irectorate-General for Communication</w:t>
      </w:r>
    </w:p>
    <w:p w14:paraId="6CD55752" w14:textId="77777777" w:rsidR="00993C70" w:rsidRPr="00A25D74" w:rsidRDefault="00993C70" w:rsidP="00FF2F05">
      <w:pPr>
        <w:pStyle w:val="Header"/>
        <w:rPr>
          <w:rFonts w:ascii="Arial Narrow" w:hAnsi="Arial Narrow" w:cs="Arial"/>
          <w:color w:val="777777"/>
          <w:sz w:val="20"/>
          <w:szCs w:val="20"/>
        </w:rPr>
      </w:pPr>
      <w:r w:rsidRPr="00A25D74">
        <w:rPr>
          <w:rFonts w:ascii="Arial Narrow" w:hAnsi="Arial Narrow" w:cs="Arial"/>
          <w:color w:val="777777"/>
          <w:sz w:val="20"/>
          <w:szCs w:val="20"/>
        </w:rPr>
        <w:t>Directorate for Media</w:t>
      </w:r>
    </w:p>
    <w:p w14:paraId="4F83CE36" w14:textId="77777777" w:rsidR="00993C70" w:rsidRDefault="00993C70" w:rsidP="00FF2F05">
      <w:pPr>
        <w:pStyle w:val="Header"/>
        <w:rPr>
          <w:rFonts w:ascii="Arial Narrow" w:hAnsi="Arial Narrow" w:cs="Arial"/>
          <w:color w:val="777777"/>
          <w:sz w:val="20"/>
          <w:szCs w:val="20"/>
        </w:rPr>
      </w:pPr>
      <w:r w:rsidRPr="00A25D74">
        <w:rPr>
          <w:rFonts w:ascii="Arial Narrow" w:hAnsi="Arial Narrow" w:cs="Arial"/>
          <w:color w:val="777777"/>
          <w:sz w:val="20"/>
          <w:szCs w:val="20"/>
        </w:rPr>
        <w:t>Media Services Unit</w:t>
      </w:r>
      <w:r w:rsidR="00552F7B">
        <w:rPr>
          <w:rFonts w:ascii="Arial Narrow" w:hAnsi="Arial Narrow" w:cs="Arial"/>
          <w:color w:val="777777"/>
          <w:sz w:val="20"/>
          <w:szCs w:val="20"/>
        </w:rPr>
        <w:t xml:space="preserve"> and Audio</w:t>
      </w:r>
      <w:r w:rsidR="006944EA">
        <w:rPr>
          <w:rFonts w:ascii="Arial Narrow" w:hAnsi="Arial Narrow" w:cs="Arial"/>
          <w:color w:val="777777"/>
          <w:sz w:val="20"/>
          <w:szCs w:val="20"/>
        </w:rPr>
        <w:t>-</w:t>
      </w:r>
      <w:r w:rsidR="00552F7B">
        <w:rPr>
          <w:rFonts w:ascii="Arial Narrow" w:hAnsi="Arial Narrow" w:cs="Arial"/>
          <w:color w:val="777777"/>
          <w:sz w:val="20"/>
          <w:szCs w:val="20"/>
        </w:rPr>
        <w:t>visual Unit</w:t>
      </w:r>
    </w:p>
    <w:p w14:paraId="0E8ADD57" w14:textId="77777777" w:rsidR="000A5AEC" w:rsidRDefault="000A5AEC" w:rsidP="00FF2F05">
      <w:pPr>
        <w:pStyle w:val="Header"/>
        <w:rPr>
          <w:rFonts w:ascii="Arial Narrow" w:hAnsi="Arial Narrow" w:cs="Arial"/>
          <w:color w:val="777777"/>
          <w:sz w:val="20"/>
          <w:szCs w:val="20"/>
        </w:rPr>
      </w:pPr>
    </w:p>
    <w:p w14:paraId="2F310419" w14:textId="77777777" w:rsidR="00FF2F05" w:rsidRPr="00EF5815" w:rsidRDefault="00FF2F05" w:rsidP="00245F2A">
      <w:pPr>
        <w:spacing w:after="0" w:line="240" w:lineRule="auto"/>
        <w:jc w:val="center"/>
        <w:rPr>
          <w:rFonts w:ascii="Arial Narrow" w:hAnsi="Arial Narrow" w:cs="Arial"/>
          <w:b/>
          <w:sz w:val="32"/>
          <w:szCs w:val="32"/>
        </w:rPr>
      </w:pPr>
      <w:r w:rsidRPr="00EF5815">
        <w:rPr>
          <w:rFonts w:ascii="Arial Narrow" w:hAnsi="Arial Narrow" w:cs="Arial"/>
          <w:b/>
          <w:sz w:val="32"/>
          <w:szCs w:val="32"/>
        </w:rPr>
        <w:t>European</w:t>
      </w:r>
      <w:r w:rsidR="00153CA0">
        <w:rPr>
          <w:rFonts w:ascii="Arial Narrow" w:hAnsi="Arial Narrow" w:cs="Arial"/>
          <w:b/>
          <w:sz w:val="32"/>
          <w:szCs w:val="32"/>
        </w:rPr>
        <w:t xml:space="preserve"> Parliament </w:t>
      </w:r>
      <w:r w:rsidR="00231FD4">
        <w:rPr>
          <w:rFonts w:ascii="Arial Narrow" w:hAnsi="Arial Narrow" w:cs="Arial"/>
          <w:b/>
          <w:sz w:val="32"/>
          <w:szCs w:val="32"/>
        </w:rPr>
        <w:t>Seminar</w:t>
      </w:r>
    </w:p>
    <w:p w14:paraId="0676EE56" w14:textId="77777777" w:rsidR="000A5AEC" w:rsidRDefault="000A5AEC" w:rsidP="00245F2A">
      <w:pPr>
        <w:spacing w:after="0" w:line="240" w:lineRule="auto"/>
        <w:jc w:val="center"/>
        <w:rPr>
          <w:rFonts w:ascii="Arial Narrow" w:hAnsi="Arial Narrow" w:cs="Arial"/>
          <w:b/>
          <w:sz w:val="32"/>
          <w:szCs w:val="36"/>
        </w:rPr>
      </w:pPr>
    </w:p>
    <w:p w14:paraId="1BA2083A" w14:textId="77777777" w:rsidR="007211F5" w:rsidRDefault="007211F5" w:rsidP="00245F2A">
      <w:pPr>
        <w:spacing w:after="0" w:line="240" w:lineRule="auto"/>
        <w:jc w:val="center"/>
        <w:rPr>
          <w:rFonts w:ascii="Arial Narrow" w:hAnsi="Arial Narrow" w:cs="Arial"/>
          <w:b/>
          <w:color w:val="0070C0"/>
          <w:sz w:val="40"/>
          <w:szCs w:val="40"/>
        </w:rPr>
      </w:pPr>
      <w:r w:rsidRPr="007211F5">
        <w:rPr>
          <w:rFonts w:ascii="Arial Narrow" w:hAnsi="Arial Narrow" w:cs="Arial"/>
          <w:b/>
          <w:color w:val="0070C0"/>
          <w:sz w:val="40"/>
          <w:szCs w:val="40"/>
        </w:rPr>
        <w:t>State of the Union - EU</w:t>
      </w:r>
      <w:r>
        <w:rPr>
          <w:rFonts w:ascii="Arial Narrow" w:hAnsi="Arial Narrow" w:cs="Arial"/>
          <w:b/>
          <w:color w:val="0070C0"/>
          <w:sz w:val="40"/>
          <w:szCs w:val="40"/>
        </w:rPr>
        <w:t xml:space="preserve"> </w:t>
      </w:r>
      <w:r w:rsidRPr="007211F5">
        <w:rPr>
          <w:rFonts w:ascii="Arial Narrow" w:hAnsi="Arial Narrow" w:cs="Arial"/>
          <w:b/>
          <w:color w:val="0070C0"/>
          <w:sz w:val="40"/>
          <w:szCs w:val="40"/>
        </w:rPr>
        <w:t>Elections</w:t>
      </w:r>
      <w:r>
        <w:rPr>
          <w:rFonts w:ascii="Arial Narrow" w:hAnsi="Arial Narrow" w:cs="Arial"/>
          <w:b/>
          <w:color w:val="0070C0"/>
          <w:sz w:val="40"/>
          <w:szCs w:val="40"/>
        </w:rPr>
        <w:t xml:space="preserve"> </w:t>
      </w:r>
      <w:r w:rsidRPr="007211F5">
        <w:rPr>
          <w:rFonts w:ascii="Arial Narrow" w:hAnsi="Arial Narrow" w:cs="Arial"/>
          <w:b/>
          <w:color w:val="0070C0"/>
          <w:sz w:val="40"/>
          <w:szCs w:val="40"/>
        </w:rPr>
        <w:t xml:space="preserve">2019: </w:t>
      </w:r>
    </w:p>
    <w:p w14:paraId="32224847" w14:textId="78D2F629" w:rsidR="000A5AEC" w:rsidRPr="000048D2" w:rsidRDefault="00B97397" w:rsidP="00231FD4">
      <w:pPr>
        <w:spacing w:after="0" w:line="240" w:lineRule="auto"/>
        <w:jc w:val="center"/>
        <w:rPr>
          <w:rFonts w:ascii="Arial Narrow" w:hAnsi="Arial Narrow" w:cs="Arial"/>
          <w:b/>
          <w:sz w:val="32"/>
          <w:szCs w:val="32"/>
        </w:rPr>
      </w:pPr>
      <w:r>
        <w:rPr>
          <w:rFonts w:ascii="Arial Narrow" w:hAnsi="Arial Narrow" w:cs="Arial"/>
          <w:b/>
          <w:color w:val="0070C0"/>
          <w:sz w:val="40"/>
          <w:szCs w:val="40"/>
        </w:rPr>
        <w:t>Act in</w:t>
      </w:r>
      <w:r w:rsidR="00231FD4">
        <w:rPr>
          <w:rFonts w:ascii="Arial Narrow" w:hAnsi="Arial Narrow" w:cs="Arial"/>
          <w:b/>
          <w:color w:val="0070C0"/>
          <w:sz w:val="40"/>
          <w:szCs w:val="40"/>
        </w:rPr>
        <w:t xml:space="preserve"> the present</w:t>
      </w:r>
      <w:r w:rsidR="007211F5" w:rsidRPr="006F6A31">
        <w:rPr>
          <w:rFonts w:ascii="Arial Narrow" w:hAnsi="Arial Narrow" w:cs="Arial"/>
          <w:b/>
          <w:color w:val="0070C0"/>
          <w:sz w:val="40"/>
          <w:szCs w:val="40"/>
        </w:rPr>
        <w:t xml:space="preserve"> to </w:t>
      </w:r>
      <w:r w:rsidR="006C0C9D">
        <w:rPr>
          <w:rFonts w:ascii="Arial Narrow" w:hAnsi="Arial Narrow" w:cs="Arial"/>
          <w:b/>
          <w:color w:val="0070C0"/>
          <w:sz w:val="40"/>
          <w:szCs w:val="40"/>
        </w:rPr>
        <w:t>shape</w:t>
      </w:r>
      <w:r w:rsidR="007211F5" w:rsidRPr="006F6A31">
        <w:rPr>
          <w:rFonts w:ascii="Arial Narrow" w:hAnsi="Arial Narrow" w:cs="Arial"/>
          <w:b/>
          <w:color w:val="0070C0"/>
          <w:sz w:val="40"/>
          <w:szCs w:val="40"/>
        </w:rPr>
        <w:t xml:space="preserve"> the future</w:t>
      </w:r>
    </w:p>
    <w:p w14:paraId="683B8FE7" w14:textId="77777777" w:rsidR="007211F5" w:rsidRDefault="007211F5" w:rsidP="00245F2A">
      <w:pPr>
        <w:spacing w:after="0" w:line="240" w:lineRule="auto"/>
        <w:jc w:val="center"/>
        <w:rPr>
          <w:rFonts w:ascii="Arial Narrow" w:hAnsi="Arial Narrow" w:cs="Arial"/>
          <w:b/>
          <w:sz w:val="28"/>
          <w:szCs w:val="28"/>
        </w:rPr>
      </w:pPr>
    </w:p>
    <w:p w14:paraId="500C6F07" w14:textId="77777777" w:rsidR="00FF2F05" w:rsidRDefault="00370C53" w:rsidP="00245F2A">
      <w:pPr>
        <w:spacing w:after="0" w:line="240" w:lineRule="auto"/>
        <w:jc w:val="center"/>
        <w:rPr>
          <w:rFonts w:ascii="Arial Narrow" w:hAnsi="Arial Narrow" w:cs="Arial"/>
          <w:b/>
          <w:sz w:val="28"/>
          <w:szCs w:val="28"/>
        </w:rPr>
      </w:pPr>
      <w:r>
        <w:rPr>
          <w:rFonts w:ascii="Arial Narrow" w:hAnsi="Arial Narrow" w:cs="Arial"/>
          <w:b/>
          <w:sz w:val="28"/>
          <w:szCs w:val="28"/>
        </w:rPr>
        <w:t>Strasbourg</w:t>
      </w:r>
      <w:r w:rsidR="00EF5815" w:rsidRPr="00EF5815">
        <w:rPr>
          <w:rFonts w:ascii="Arial Narrow" w:hAnsi="Arial Narrow" w:cs="Arial"/>
          <w:b/>
          <w:sz w:val="28"/>
          <w:szCs w:val="28"/>
        </w:rPr>
        <w:t xml:space="preserve">, </w:t>
      </w:r>
      <w:r w:rsidR="00FF2F05" w:rsidRPr="00EF5815">
        <w:rPr>
          <w:rFonts w:ascii="Arial Narrow" w:hAnsi="Arial Narrow" w:cs="Arial"/>
          <w:b/>
          <w:sz w:val="28"/>
          <w:szCs w:val="28"/>
        </w:rPr>
        <w:t xml:space="preserve">Tuesday </w:t>
      </w:r>
      <w:r w:rsidR="00410E6F">
        <w:rPr>
          <w:rFonts w:ascii="Arial Narrow" w:hAnsi="Arial Narrow" w:cs="Arial"/>
          <w:b/>
          <w:sz w:val="28"/>
          <w:szCs w:val="28"/>
        </w:rPr>
        <w:t>11 September</w:t>
      </w:r>
      <w:r w:rsidR="00FF2F05" w:rsidRPr="00EF5815">
        <w:rPr>
          <w:rFonts w:ascii="Arial Narrow" w:hAnsi="Arial Narrow" w:cs="Arial"/>
          <w:b/>
          <w:sz w:val="28"/>
          <w:szCs w:val="28"/>
        </w:rPr>
        <w:t xml:space="preserve"> 2018</w:t>
      </w:r>
    </w:p>
    <w:p w14:paraId="080C3EC8" w14:textId="77777777" w:rsidR="00231FD4" w:rsidRPr="00231FD4" w:rsidRDefault="00231FD4" w:rsidP="00231FD4">
      <w:pPr>
        <w:pStyle w:val="Heading3"/>
        <w:jc w:val="center"/>
        <w:rPr>
          <w:rFonts w:ascii="Arial Narrow" w:eastAsiaTheme="minorHAnsi" w:hAnsi="Arial Narrow" w:cs="Arial"/>
          <w:b/>
          <w:color w:val="0070C0"/>
          <w:sz w:val="28"/>
          <w:szCs w:val="28"/>
        </w:rPr>
      </w:pPr>
      <w:r w:rsidRPr="00231FD4">
        <w:rPr>
          <w:rFonts w:ascii="Arial Narrow" w:eastAsiaTheme="minorHAnsi" w:hAnsi="Arial Narrow" w:cs="Arial"/>
          <w:b/>
          <w:color w:val="0070C0"/>
          <w:sz w:val="28"/>
          <w:szCs w:val="28"/>
        </w:rPr>
        <w:t xml:space="preserve">#SOTEU2018   </w:t>
      </w:r>
      <w:r w:rsidR="00B41E9B">
        <w:rPr>
          <w:rFonts w:ascii="Arial Narrow" w:eastAsiaTheme="minorHAnsi" w:hAnsi="Arial Narrow" w:cs="Arial"/>
          <w:b/>
          <w:color w:val="0070C0"/>
          <w:sz w:val="28"/>
          <w:szCs w:val="28"/>
        </w:rPr>
        <w:t xml:space="preserve">         </w:t>
      </w:r>
      <w:r w:rsidRPr="00231FD4">
        <w:rPr>
          <w:rFonts w:ascii="Arial Narrow" w:eastAsiaTheme="minorHAnsi" w:hAnsi="Arial Narrow" w:cs="Arial"/>
          <w:b/>
          <w:color w:val="0070C0"/>
          <w:sz w:val="28"/>
          <w:szCs w:val="28"/>
        </w:rPr>
        <w:t>#EUElections2019</w:t>
      </w:r>
    </w:p>
    <w:p w14:paraId="58D12CF6" w14:textId="77777777" w:rsidR="00FF2F05" w:rsidRPr="00E90B57" w:rsidRDefault="00FF2F05" w:rsidP="00245F2A">
      <w:pPr>
        <w:spacing w:after="0" w:line="240" w:lineRule="auto"/>
        <w:jc w:val="center"/>
        <w:rPr>
          <w:rFonts w:ascii="Arial Narrow" w:hAnsi="Arial Narrow" w:cs="Arial"/>
          <w:b/>
        </w:rPr>
      </w:pPr>
    </w:p>
    <w:p w14:paraId="6BB6BCF2" w14:textId="77777777" w:rsidR="000A5AEC" w:rsidRPr="006F6A31" w:rsidRDefault="000A5AEC" w:rsidP="00245F2A">
      <w:pPr>
        <w:spacing w:after="0" w:line="240" w:lineRule="auto"/>
        <w:jc w:val="center"/>
        <w:rPr>
          <w:rFonts w:ascii="Arial Narrow" w:hAnsi="Arial Narrow" w:cs="Arial"/>
          <w:sz w:val="28"/>
          <w:szCs w:val="28"/>
        </w:rPr>
      </w:pPr>
    </w:p>
    <w:p w14:paraId="5C7B791D" w14:textId="77777777" w:rsidR="000A5AEC" w:rsidRPr="00B41E9B" w:rsidRDefault="000A5AEC" w:rsidP="00410E6F">
      <w:pPr>
        <w:tabs>
          <w:tab w:val="left" w:pos="851"/>
        </w:tabs>
        <w:spacing w:after="0" w:line="240" w:lineRule="auto"/>
        <w:jc w:val="right"/>
        <w:rPr>
          <w:rFonts w:ascii="Arial" w:hAnsi="Arial" w:cs="Arial"/>
          <w:sz w:val="18"/>
          <w:szCs w:val="18"/>
        </w:rPr>
      </w:pPr>
      <w:r w:rsidRPr="00B41E9B">
        <w:rPr>
          <w:rFonts w:ascii="Arial" w:hAnsi="Arial" w:cs="Arial"/>
          <w:sz w:val="18"/>
          <w:szCs w:val="18"/>
        </w:rPr>
        <w:t xml:space="preserve">In case of late arrivals or last minute issues, you can reach us at +32 498 98 14 33.      </w:t>
      </w:r>
    </w:p>
    <w:p w14:paraId="07E22847" w14:textId="77777777" w:rsidR="008805E4" w:rsidRPr="00B41E9B" w:rsidRDefault="000A5AEC" w:rsidP="00410E6F">
      <w:pPr>
        <w:tabs>
          <w:tab w:val="left" w:pos="851"/>
        </w:tabs>
        <w:spacing w:after="0" w:line="240" w:lineRule="auto"/>
        <w:jc w:val="right"/>
        <w:rPr>
          <w:rFonts w:ascii="Arial" w:hAnsi="Arial" w:cs="Arial"/>
          <w:sz w:val="18"/>
          <w:szCs w:val="18"/>
        </w:rPr>
      </w:pPr>
      <w:r w:rsidRPr="00B41E9B">
        <w:rPr>
          <w:rFonts w:ascii="Arial" w:hAnsi="Arial" w:cs="Arial"/>
          <w:sz w:val="18"/>
          <w:szCs w:val="18"/>
        </w:rPr>
        <w:t>However, this number will only be available on seminar days.</w:t>
      </w:r>
    </w:p>
    <w:p w14:paraId="0A2FDE00" w14:textId="77777777" w:rsidR="00FF2F05" w:rsidRPr="00E30F37" w:rsidRDefault="00FF2F05" w:rsidP="00EA472D">
      <w:pPr>
        <w:spacing w:after="0" w:line="240" w:lineRule="auto"/>
        <w:rPr>
          <w:rFonts w:ascii="Arial Narrow" w:hAnsi="Arial Narrow" w:cs="Arial"/>
          <w:b/>
          <w:color w:val="0070C0"/>
        </w:rPr>
      </w:pPr>
    </w:p>
    <w:p w14:paraId="480EC2E8" w14:textId="77777777" w:rsidR="00410E6F" w:rsidRPr="00FC0EA4" w:rsidRDefault="00410E6F" w:rsidP="00410E6F">
      <w:pPr>
        <w:tabs>
          <w:tab w:val="left" w:pos="8931"/>
        </w:tabs>
        <w:spacing w:after="240"/>
        <w:ind w:right="-22"/>
        <w:rPr>
          <w:rFonts w:ascii="Myriad Pro" w:hAnsi="Myriad Pro" w:cs="Arial"/>
          <w:b/>
          <w:color w:val="404040"/>
          <w:sz w:val="40"/>
          <w:szCs w:val="28"/>
        </w:rPr>
      </w:pPr>
      <w:r w:rsidRPr="00FC0EA4">
        <w:rPr>
          <w:rFonts w:ascii="Myriad Pro" w:hAnsi="Myriad Pro" w:cs="Arial"/>
          <w:b/>
          <w:color w:val="2E74B5"/>
          <w:sz w:val="44"/>
        </w:rPr>
        <w:t>PROGRAMME</w:t>
      </w:r>
    </w:p>
    <w:p w14:paraId="79582C7F" w14:textId="77777777" w:rsidR="00410E6F" w:rsidRDefault="00231FD4" w:rsidP="00410E6F">
      <w:pPr>
        <w:tabs>
          <w:tab w:val="left" w:pos="7513"/>
        </w:tabs>
        <w:spacing w:after="240"/>
        <w:ind w:right="-115"/>
        <w:rPr>
          <w:rFonts w:ascii="Myriad Pro" w:hAnsi="Myriad Pro" w:cs="Arial"/>
          <w:b/>
          <w:color w:val="404040"/>
        </w:rPr>
      </w:pPr>
      <w:r>
        <w:rPr>
          <w:rFonts w:ascii="Myriad Pro" w:hAnsi="Myriad Pro" w:cs="Arial"/>
          <w:b/>
          <w:color w:val="404040"/>
        </w:rPr>
        <w:t>Tu</w:t>
      </w:r>
      <w:r w:rsidR="00410E6F">
        <w:rPr>
          <w:rFonts w:ascii="Myriad Pro" w:hAnsi="Myriad Pro" w:cs="Arial"/>
          <w:b/>
          <w:color w:val="404040"/>
        </w:rPr>
        <w:t>esday 11 September 2018</w:t>
      </w:r>
    </w:p>
    <w:p w14:paraId="46B00BC2" w14:textId="77777777" w:rsidR="00410E6F" w:rsidRPr="00D05DB0" w:rsidRDefault="00410E6F" w:rsidP="00410E6F">
      <w:pPr>
        <w:spacing w:after="120"/>
        <w:rPr>
          <w:rFonts w:ascii="Myriad Pro" w:hAnsi="Myriad Pro" w:cs="Arial"/>
          <w:b/>
          <w:color w:val="FFFFFF"/>
          <w:highlight w:val="darkGray"/>
        </w:rPr>
      </w:pPr>
      <w:r>
        <w:rPr>
          <w:rFonts w:ascii="Myriad Pro" w:hAnsi="Myriad Pro" w:cs="Arial"/>
          <w:b/>
          <w:color w:val="FFFFFF"/>
          <w:highlight w:val="darkGray"/>
        </w:rPr>
        <w:t xml:space="preserve">Venue: Room LOW R5.1    </w:t>
      </w:r>
      <w:r>
        <w:rPr>
          <w:rFonts w:ascii="Segoe UI Symbol" w:hAnsi="Segoe UI Symbol" w:cs="Segoe UI Symbol"/>
          <w:b/>
          <w:color w:val="FFFFFF"/>
          <w:highlight w:val="darkGray"/>
        </w:rPr>
        <w:t xml:space="preserve">♦ </w:t>
      </w:r>
      <w:r>
        <w:rPr>
          <w:rFonts w:ascii="Myriad Pro" w:hAnsi="Myriad Pro" w:cs="Arial"/>
          <w:b/>
          <w:color w:val="FFFFFF"/>
          <w:highlight w:val="darkGray"/>
        </w:rPr>
        <w:t xml:space="preserve">     Interpretation </w:t>
      </w:r>
      <w:proofErr w:type="gramStart"/>
      <w:r>
        <w:rPr>
          <w:rFonts w:ascii="Myriad Pro" w:hAnsi="Myriad Pro" w:cs="Arial"/>
          <w:b/>
          <w:color w:val="FFFFFF"/>
          <w:highlight w:val="darkGray"/>
        </w:rPr>
        <w:t>in</w:t>
      </w:r>
      <w:r w:rsidR="00397BF3">
        <w:rPr>
          <w:rFonts w:ascii="Myriad Pro" w:hAnsi="Myriad Pro" w:cs="Arial"/>
          <w:b/>
          <w:color w:val="FFFFFF"/>
          <w:highlight w:val="darkGray"/>
        </w:rPr>
        <w:t xml:space="preserve"> </w:t>
      </w:r>
      <w:r w:rsidR="00231FD4">
        <w:rPr>
          <w:rFonts w:ascii="Myriad Pro" w:hAnsi="Myriad Pro" w:cs="Arial"/>
          <w:b/>
          <w:color w:val="FFFFFF"/>
          <w:highlight w:val="darkGray"/>
        </w:rPr>
        <w:t>...</w:t>
      </w:r>
      <w:proofErr w:type="gramEnd"/>
      <w:r>
        <w:rPr>
          <w:rFonts w:ascii="Myriad Pro" w:hAnsi="Myriad Pro" w:cs="Arial"/>
          <w:b/>
          <w:color w:val="FFFFFF"/>
          <w:highlight w:val="darkGray"/>
        </w:rPr>
        <w:t xml:space="preserve"> </w:t>
      </w:r>
    </w:p>
    <w:p w14:paraId="6ABFE29F" w14:textId="77777777" w:rsidR="00410E6F" w:rsidRDefault="00410E6F" w:rsidP="00410E6F">
      <w:pPr>
        <w:spacing w:after="120"/>
        <w:ind w:right="169"/>
        <w:rPr>
          <w:rFonts w:ascii="Myriad Pro" w:hAnsi="Myriad Pro" w:cs="Arial"/>
          <w:b/>
          <w:color w:val="FFFFFF"/>
          <w:sz w:val="20"/>
        </w:rPr>
      </w:pPr>
    </w:p>
    <w:p w14:paraId="5E65E319" w14:textId="7C957C93" w:rsidR="00E65E40" w:rsidRPr="00410E6F" w:rsidRDefault="00410E6F" w:rsidP="00E65E40">
      <w:pPr>
        <w:spacing w:after="0" w:line="240" w:lineRule="auto"/>
        <w:rPr>
          <w:rFonts w:ascii="Myriad Pro" w:hAnsi="Myriad Pro" w:cs="Arial"/>
          <w:b/>
        </w:rPr>
      </w:pPr>
      <w:r w:rsidRPr="00410E6F">
        <w:rPr>
          <w:rFonts w:ascii="Myriad Pro" w:hAnsi="Myriad Pro" w:cs="Arial"/>
        </w:rPr>
        <w:t>14:</w:t>
      </w:r>
      <w:r w:rsidR="0079569B">
        <w:rPr>
          <w:rFonts w:ascii="Myriad Pro" w:hAnsi="Myriad Pro" w:cs="Arial"/>
        </w:rPr>
        <w:t>30</w:t>
      </w:r>
      <w:r w:rsidR="00063723">
        <w:rPr>
          <w:rFonts w:ascii="Myriad Pro" w:hAnsi="Myriad Pro" w:cs="Arial"/>
        </w:rPr>
        <w:t xml:space="preserve"> - 14:</w:t>
      </w:r>
      <w:r w:rsidR="0079569B">
        <w:rPr>
          <w:rFonts w:ascii="Myriad Pro" w:hAnsi="Myriad Pro" w:cs="Arial"/>
        </w:rPr>
        <w:t>45</w:t>
      </w:r>
      <w:r w:rsidR="00E65E40" w:rsidRPr="00410E6F">
        <w:rPr>
          <w:rFonts w:ascii="Myriad Pro" w:hAnsi="Myriad Pro" w:cs="Arial"/>
        </w:rPr>
        <w:tab/>
      </w:r>
      <w:r w:rsidR="00397BF3">
        <w:rPr>
          <w:rFonts w:ascii="Myriad Pro" w:hAnsi="Myriad Pro" w:cs="Arial"/>
          <w:b/>
        </w:rPr>
        <w:t>Opening</w:t>
      </w:r>
      <w:r w:rsidR="00150DD0">
        <w:rPr>
          <w:rFonts w:ascii="Myriad Pro" w:hAnsi="Myriad Pro" w:cs="Arial"/>
          <w:b/>
        </w:rPr>
        <w:t xml:space="preserve"> and introduction to the Lead Candidate process</w:t>
      </w:r>
    </w:p>
    <w:p w14:paraId="05C62129" w14:textId="77777777" w:rsidR="00410E6F" w:rsidRDefault="00410E6F" w:rsidP="00410E6F">
      <w:pPr>
        <w:spacing w:after="0" w:line="240" w:lineRule="auto"/>
        <w:ind w:left="1418"/>
        <w:rPr>
          <w:rFonts w:ascii="Myriad Pro" w:hAnsi="Myriad Pro" w:cs="Arial"/>
        </w:rPr>
      </w:pPr>
      <w:r w:rsidRPr="00410E6F">
        <w:rPr>
          <w:rFonts w:ascii="Myriad Pro" w:hAnsi="Myriad Pro" w:cs="Arial"/>
          <w:b/>
        </w:rPr>
        <w:t>Jaume DUCH GUILLOT</w:t>
      </w:r>
      <w:r w:rsidRPr="00410E6F">
        <w:rPr>
          <w:rFonts w:ascii="Myriad Pro" w:hAnsi="Myriad Pro" w:cs="Arial"/>
        </w:rPr>
        <w:t>, Director-General for Communication and EP Spokesperson</w:t>
      </w:r>
    </w:p>
    <w:p w14:paraId="558FF9D8" w14:textId="78161775" w:rsidR="00F65F46" w:rsidRPr="00410E6F" w:rsidRDefault="0079569B" w:rsidP="00B252BE">
      <w:pPr>
        <w:spacing w:after="0" w:line="240" w:lineRule="auto"/>
        <w:ind w:left="1418" w:firstLine="22"/>
        <w:rPr>
          <w:rFonts w:ascii="Myriad Pro" w:hAnsi="Myriad Pro" w:cs="Arial"/>
          <w:b/>
        </w:rPr>
      </w:pPr>
      <w:r w:rsidRPr="0079569B">
        <w:rPr>
          <w:rFonts w:ascii="Myriad Pro" w:hAnsi="Myriad Pro" w:cs="Arial"/>
          <w:b/>
        </w:rPr>
        <w:t xml:space="preserve">Raffaella </w:t>
      </w:r>
      <w:r>
        <w:rPr>
          <w:rFonts w:ascii="Myriad Pro" w:hAnsi="Myriad Pro" w:cs="Arial"/>
          <w:b/>
        </w:rPr>
        <w:t>DE MARTE</w:t>
      </w:r>
      <w:r w:rsidRPr="0079569B">
        <w:rPr>
          <w:rFonts w:ascii="Myriad Pro" w:hAnsi="Myriad Pro" w:cs="Arial"/>
          <w:b/>
        </w:rPr>
        <w:t>,</w:t>
      </w:r>
      <w:r w:rsidR="00B252BE" w:rsidRPr="0079569B">
        <w:rPr>
          <w:rFonts w:ascii="Myriad Pro" w:hAnsi="Myriad Pro" w:cs="Arial"/>
          <w:b/>
        </w:rPr>
        <w:t xml:space="preserve"> MSU,</w:t>
      </w:r>
      <w:r w:rsidR="00B252BE">
        <w:rPr>
          <w:rFonts w:ascii="Myriad Pro" w:hAnsi="Myriad Pro" w:cs="Arial"/>
        </w:rPr>
        <w:t xml:space="preserve"> </w:t>
      </w:r>
      <w:r w:rsidR="00231FD4" w:rsidRPr="0079569B">
        <w:rPr>
          <w:rFonts w:ascii="Myriad Pro" w:hAnsi="Myriad Pro" w:cs="Arial"/>
        </w:rPr>
        <w:t>Presentation of the Media Toolkit for EE19</w:t>
      </w:r>
      <w:r w:rsidR="00B97397">
        <w:rPr>
          <w:rFonts w:ascii="Myriad Pro" w:hAnsi="Myriad Pro" w:cs="Arial"/>
          <w:b/>
        </w:rPr>
        <w:br/>
      </w:r>
    </w:p>
    <w:p w14:paraId="5C46F7EF" w14:textId="04D942DE" w:rsidR="0079569B" w:rsidRPr="00410E6F" w:rsidRDefault="0079569B" w:rsidP="0079569B">
      <w:pPr>
        <w:spacing w:after="0" w:line="240" w:lineRule="auto"/>
        <w:ind w:left="1418" w:hanging="1418"/>
        <w:rPr>
          <w:rFonts w:ascii="Myriad Pro" w:hAnsi="Myriad Pro" w:cs="Arial"/>
          <w:b/>
        </w:rPr>
      </w:pPr>
      <w:r>
        <w:rPr>
          <w:rFonts w:ascii="Myriad Pro" w:hAnsi="Myriad Pro" w:cs="Arial"/>
        </w:rPr>
        <w:t>14:45</w:t>
      </w:r>
      <w:r w:rsidRPr="00410E6F">
        <w:rPr>
          <w:rFonts w:ascii="Myriad Pro" w:hAnsi="Myriad Pro" w:cs="Arial"/>
        </w:rPr>
        <w:t xml:space="preserve"> - </w:t>
      </w:r>
      <w:r>
        <w:rPr>
          <w:rFonts w:ascii="Myriad Pro" w:hAnsi="Myriad Pro" w:cs="Arial"/>
        </w:rPr>
        <w:t>15:45</w:t>
      </w:r>
      <w:r w:rsidRPr="00410E6F">
        <w:rPr>
          <w:rFonts w:ascii="Myriad Pro" w:hAnsi="Myriad Pro" w:cs="Arial"/>
        </w:rPr>
        <w:tab/>
      </w:r>
      <w:proofErr w:type="spellStart"/>
      <w:r>
        <w:rPr>
          <w:rFonts w:ascii="Myriad Pro" w:hAnsi="Myriad Pro" w:cs="Arial"/>
          <w:b/>
        </w:rPr>
        <w:t>EuroLab</w:t>
      </w:r>
      <w:proofErr w:type="spellEnd"/>
      <w:r>
        <w:rPr>
          <w:rFonts w:ascii="Myriad Pro" w:hAnsi="Myriad Pro" w:cs="Arial"/>
          <w:b/>
        </w:rPr>
        <w:t xml:space="preserve"> presentation: rebranding Europe</w:t>
      </w:r>
    </w:p>
    <w:p w14:paraId="29A27A92" w14:textId="3D0D7C29" w:rsidR="0079569B" w:rsidRDefault="0079569B" w:rsidP="0079569B">
      <w:pPr>
        <w:spacing w:after="0" w:line="240" w:lineRule="auto"/>
        <w:ind w:left="1418" w:hanging="1418"/>
        <w:rPr>
          <w:rFonts w:ascii="Myriad Pro" w:hAnsi="Myriad Pro" w:cs="Arial"/>
          <w:bCs/>
        </w:rPr>
      </w:pPr>
      <w:r w:rsidRPr="00410E6F">
        <w:rPr>
          <w:rFonts w:ascii="Myriad Pro" w:hAnsi="Myriad Pro" w:cs="Arial"/>
          <w:b/>
        </w:rPr>
        <w:tab/>
      </w:r>
      <w:r>
        <w:rPr>
          <w:rFonts w:ascii="Myriad Pro" w:hAnsi="Myriad Pro" w:cs="Arial"/>
        </w:rPr>
        <w:t>A</w:t>
      </w:r>
      <w:r w:rsidRPr="008B2C47">
        <w:rPr>
          <w:rFonts w:ascii="Myriad Pro" w:hAnsi="Myriad Pro" w:cs="Arial"/>
          <w:bCs/>
        </w:rPr>
        <w:t xml:space="preserve">rchitects </w:t>
      </w:r>
      <w:hyperlink r:id="rId7" w:history="1">
        <w:r w:rsidRPr="008B2C47">
          <w:rPr>
            <w:rFonts w:ascii="Myriad Pro" w:hAnsi="Myriad Pro"/>
            <w:b/>
          </w:rPr>
          <w:t>Rem KOOLHAAS</w:t>
        </w:r>
      </w:hyperlink>
      <w:r w:rsidRPr="008B2C47">
        <w:rPr>
          <w:rFonts w:ascii="Myriad Pro" w:hAnsi="Myriad Pro" w:cs="Arial"/>
          <w:b/>
          <w:bCs/>
        </w:rPr>
        <w:t xml:space="preserve"> </w:t>
      </w:r>
      <w:r w:rsidRPr="008B2C47">
        <w:rPr>
          <w:rFonts w:ascii="Myriad Pro" w:hAnsi="Myriad Pro" w:cs="Arial"/>
          <w:bCs/>
        </w:rPr>
        <w:t xml:space="preserve">and </w:t>
      </w:r>
      <w:hyperlink r:id="rId8" w:history="1">
        <w:r w:rsidRPr="008B2C47">
          <w:rPr>
            <w:rFonts w:ascii="Myriad Pro" w:hAnsi="Myriad Pro"/>
            <w:b/>
          </w:rPr>
          <w:t>Stephan PETERMANN</w:t>
        </w:r>
      </w:hyperlink>
      <w:r w:rsidRPr="008B2C47">
        <w:rPr>
          <w:rFonts w:ascii="Myriad Pro" w:hAnsi="Myriad Pro" w:cs="Arial"/>
          <w:bCs/>
        </w:rPr>
        <w:t xml:space="preserve"> </w:t>
      </w:r>
    </w:p>
    <w:p w14:paraId="5944F859" w14:textId="77777777" w:rsidR="0079569B" w:rsidRPr="008B2C47" w:rsidRDefault="0079569B" w:rsidP="0079569B">
      <w:pPr>
        <w:spacing w:after="0" w:line="240" w:lineRule="auto"/>
        <w:ind w:left="1418" w:hanging="1418"/>
        <w:rPr>
          <w:rFonts w:ascii="Myriad Pro" w:hAnsi="Myriad Pro" w:cs="Arial"/>
          <w:bCs/>
        </w:rPr>
      </w:pPr>
    </w:p>
    <w:p w14:paraId="6AE8C9F0" w14:textId="30FC6A1E" w:rsidR="0079569B" w:rsidRDefault="0079569B" w:rsidP="0079569B">
      <w:pPr>
        <w:spacing w:after="0" w:line="240" w:lineRule="auto"/>
        <w:rPr>
          <w:rFonts w:ascii="Myriad Pro" w:hAnsi="Myriad Pro" w:cs="Arial"/>
          <w:b/>
        </w:rPr>
      </w:pPr>
      <w:r>
        <w:rPr>
          <w:rFonts w:ascii="Myriad Pro" w:hAnsi="Myriad Pro" w:cs="Arial"/>
        </w:rPr>
        <w:t>15:</w:t>
      </w:r>
      <w:r>
        <w:rPr>
          <w:rFonts w:ascii="Myriad Pro" w:hAnsi="Myriad Pro" w:cs="Arial"/>
        </w:rPr>
        <w:t>45</w:t>
      </w:r>
      <w:r>
        <w:rPr>
          <w:rFonts w:ascii="Myriad Pro" w:hAnsi="Myriad Pro" w:cs="Arial"/>
        </w:rPr>
        <w:t xml:space="preserve"> - </w:t>
      </w:r>
      <w:r>
        <w:rPr>
          <w:rFonts w:ascii="Myriad Pro" w:hAnsi="Myriad Pro" w:cs="Arial"/>
        </w:rPr>
        <w:t>16:00</w:t>
      </w:r>
      <w:r w:rsidRPr="00410E6F">
        <w:rPr>
          <w:rFonts w:ascii="Myriad Pro" w:hAnsi="Myriad Pro" w:cs="Arial"/>
        </w:rPr>
        <w:tab/>
      </w:r>
      <w:r>
        <w:rPr>
          <w:rFonts w:ascii="Myriad Pro" w:hAnsi="Myriad Pro" w:cs="Arial"/>
          <w:b/>
        </w:rPr>
        <w:t>COFFEE BREAK</w:t>
      </w:r>
    </w:p>
    <w:p w14:paraId="7F97E190" w14:textId="77777777" w:rsidR="0079569B" w:rsidRDefault="0079569B" w:rsidP="0079569B">
      <w:pPr>
        <w:spacing w:after="0" w:line="240" w:lineRule="auto"/>
        <w:rPr>
          <w:rFonts w:ascii="Myriad Pro" w:hAnsi="Myriad Pro" w:cs="Arial"/>
          <w:b/>
        </w:rPr>
      </w:pPr>
    </w:p>
    <w:p w14:paraId="7A2B3175" w14:textId="666DDF11" w:rsidR="0079569B" w:rsidRPr="00410E6F" w:rsidRDefault="0079569B" w:rsidP="0079569B">
      <w:pPr>
        <w:spacing w:after="0" w:line="240" w:lineRule="auto"/>
        <w:ind w:left="1418" w:hanging="1418"/>
        <w:rPr>
          <w:rFonts w:ascii="Myriad Pro" w:hAnsi="Myriad Pro" w:cs="Arial"/>
          <w:b/>
        </w:rPr>
      </w:pPr>
      <w:r>
        <w:rPr>
          <w:rFonts w:ascii="Myriad Pro" w:hAnsi="Myriad Pro" w:cs="Arial"/>
        </w:rPr>
        <w:t>16:00 - 16:30</w:t>
      </w:r>
      <w:r w:rsidRPr="00410E6F">
        <w:rPr>
          <w:rFonts w:ascii="Myriad Pro" w:hAnsi="Myriad Pro" w:cs="Arial"/>
        </w:rPr>
        <w:tab/>
      </w:r>
      <w:r>
        <w:rPr>
          <w:rFonts w:ascii="Myriad Pro" w:hAnsi="Myriad Pro" w:cs="Arial"/>
          <w:b/>
        </w:rPr>
        <w:t>Expectations and perceptions of EU action: Eurobarometer September 2019.</w:t>
      </w:r>
      <w:r>
        <w:rPr>
          <w:rFonts w:ascii="Myriad Pro" w:hAnsi="Myriad Pro" w:cs="Arial"/>
          <w:b/>
        </w:rPr>
        <w:br/>
        <w:t>Data available on the elections</w:t>
      </w:r>
    </w:p>
    <w:p w14:paraId="66154751" w14:textId="77777777" w:rsidR="0079569B" w:rsidRDefault="0079569B" w:rsidP="0079569B">
      <w:pPr>
        <w:spacing w:after="0" w:line="240" w:lineRule="auto"/>
        <w:ind w:left="1440"/>
        <w:rPr>
          <w:rFonts w:ascii="Myriad Pro" w:hAnsi="Myriad Pro" w:cs="Arial"/>
        </w:rPr>
      </w:pPr>
      <w:r>
        <w:rPr>
          <w:rFonts w:ascii="Myriad Pro" w:hAnsi="Myriad Pro" w:cs="Arial"/>
          <w:b/>
        </w:rPr>
        <w:t>Philipp SCHULMEISTER</w:t>
      </w:r>
      <w:r w:rsidRPr="00410E6F">
        <w:rPr>
          <w:rFonts w:ascii="Myriad Pro" w:hAnsi="Myriad Pro" w:cs="Arial"/>
          <w:b/>
        </w:rPr>
        <w:t xml:space="preserve">, </w:t>
      </w:r>
      <w:r>
        <w:rPr>
          <w:rFonts w:ascii="Myriad Pro" w:hAnsi="Myriad Pro" w:cs="Arial"/>
        </w:rPr>
        <w:t>Head of Public Opinion Monitoring Unit</w:t>
      </w:r>
    </w:p>
    <w:p w14:paraId="595DEB54" w14:textId="77777777" w:rsidR="0079569B" w:rsidRPr="00410E6F" w:rsidRDefault="0079569B" w:rsidP="0079569B">
      <w:pPr>
        <w:spacing w:after="0" w:line="240" w:lineRule="auto"/>
        <w:ind w:left="1440"/>
        <w:rPr>
          <w:rFonts w:ascii="Myriad Pro" w:hAnsi="Myriad Pro" w:cs="Arial"/>
          <w:b/>
        </w:rPr>
      </w:pPr>
    </w:p>
    <w:p w14:paraId="0F70C13E" w14:textId="7DEEECC3" w:rsidR="00B41714" w:rsidRPr="0079569B" w:rsidRDefault="0079569B" w:rsidP="00A0601D">
      <w:pPr>
        <w:spacing w:after="0" w:line="240" w:lineRule="auto"/>
        <w:ind w:left="1418" w:hanging="1418"/>
        <w:rPr>
          <w:rFonts w:ascii="Myriad Pro" w:hAnsi="Myriad Pro" w:cs="Arial"/>
          <w:b/>
        </w:rPr>
      </w:pPr>
      <w:r>
        <w:rPr>
          <w:rFonts w:ascii="Myriad Pro" w:hAnsi="Myriad Pro" w:cs="Arial"/>
        </w:rPr>
        <w:t>16:30</w:t>
      </w:r>
      <w:r w:rsidR="00FF2F05" w:rsidRPr="00410E6F">
        <w:rPr>
          <w:rFonts w:ascii="Myriad Pro" w:hAnsi="Myriad Pro" w:cs="Arial"/>
        </w:rPr>
        <w:t xml:space="preserve"> - </w:t>
      </w:r>
      <w:r>
        <w:rPr>
          <w:rFonts w:ascii="Myriad Pro" w:hAnsi="Myriad Pro" w:cs="Arial"/>
        </w:rPr>
        <w:t>17:00</w:t>
      </w:r>
      <w:r w:rsidR="00FF2F05" w:rsidRPr="00410E6F">
        <w:rPr>
          <w:rFonts w:ascii="Myriad Pro" w:hAnsi="Myriad Pro" w:cs="Arial"/>
        </w:rPr>
        <w:tab/>
      </w:r>
      <w:r w:rsidR="00410E6F" w:rsidRPr="00410E6F">
        <w:rPr>
          <w:rFonts w:ascii="Myriad Pro" w:hAnsi="Myriad Pro" w:cs="Arial"/>
          <w:b/>
        </w:rPr>
        <w:t>EE19</w:t>
      </w:r>
      <w:r w:rsidR="00A0601D">
        <w:rPr>
          <w:rFonts w:ascii="Myriad Pro" w:hAnsi="Myriad Pro" w:cs="Arial"/>
          <w:b/>
        </w:rPr>
        <w:t xml:space="preserve">: Why </w:t>
      </w:r>
      <w:r w:rsidR="005D34B2">
        <w:rPr>
          <w:rFonts w:ascii="Myriad Pro" w:hAnsi="Myriad Pro" w:cs="Arial"/>
          <w:b/>
        </w:rPr>
        <w:t xml:space="preserve">do </w:t>
      </w:r>
      <w:r w:rsidR="00A0601D">
        <w:rPr>
          <w:rFonts w:ascii="Myriad Pro" w:hAnsi="Myriad Pro" w:cs="Arial"/>
          <w:b/>
        </w:rPr>
        <w:t xml:space="preserve">these European elections </w:t>
      </w:r>
      <w:r w:rsidR="00397BF3">
        <w:rPr>
          <w:rFonts w:ascii="Myriad Pro" w:hAnsi="Myriad Pro" w:cs="Arial"/>
          <w:b/>
        </w:rPr>
        <w:t>matter</w:t>
      </w:r>
      <w:r w:rsidR="00A0601D">
        <w:rPr>
          <w:rFonts w:ascii="Myriad Pro" w:hAnsi="Myriad Pro" w:cs="Arial"/>
          <w:b/>
        </w:rPr>
        <w:t xml:space="preserve">? Main achievements of the last </w:t>
      </w:r>
      <w:r w:rsidR="00397BF3">
        <w:rPr>
          <w:rFonts w:ascii="Myriad Pro" w:hAnsi="Myriad Pro" w:cs="Arial"/>
          <w:b/>
        </w:rPr>
        <w:t>4</w:t>
      </w:r>
      <w:r w:rsidR="00E51B50">
        <w:rPr>
          <w:rFonts w:ascii="Myriad Pro" w:hAnsi="Myriad Pro" w:cs="Arial"/>
          <w:b/>
        </w:rPr>
        <w:t xml:space="preserve"> years</w:t>
      </w:r>
      <w:r>
        <w:rPr>
          <w:rFonts w:ascii="Myriad Pro" w:hAnsi="Myriad Pro" w:cs="Arial"/>
          <w:b/>
        </w:rPr>
        <w:t xml:space="preserve"> - </w:t>
      </w:r>
      <w:r w:rsidRPr="0079569B">
        <w:rPr>
          <w:rFonts w:ascii="Myriad Pro" w:hAnsi="Myriad Pro" w:cs="Arial"/>
          <w:b/>
        </w:rPr>
        <w:t>- Q&amp;A session</w:t>
      </w:r>
    </w:p>
    <w:p w14:paraId="73B21EF8" w14:textId="5CBEC23F" w:rsidR="00410E6F" w:rsidRDefault="00A0601D" w:rsidP="00A0601D">
      <w:pPr>
        <w:spacing w:after="0" w:line="240" w:lineRule="auto"/>
        <w:ind w:left="1418"/>
        <w:rPr>
          <w:rFonts w:ascii="Myriad Pro" w:hAnsi="Myriad Pro" w:cs="Arial"/>
        </w:rPr>
      </w:pPr>
      <w:r w:rsidRPr="00A0601D">
        <w:rPr>
          <w:rFonts w:ascii="Myriad Pro" w:hAnsi="Myriad Pro" w:cs="Arial"/>
          <w:b/>
        </w:rPr>
        <w:t>Cecilia</w:t>
      </w:r>
      <w:r>
        <w:rPr>
          <w:rFonts w:ascii="Myriad Pro" w:hAnsi="Myriad Pro" w:cs="Arial"/>
          <w:b/>
        </w:rPr>
        <w:t xml:space="preserve"> </w:t>
      </w:r>
      <w:r w:rsidRPr="00A0601D">
        <w:rPr>
          <w:rFonts w:ascii="Myriad Pro" w:hAnsi="Myriad Pro" w:cs="Arial"/>
          <w:b/>
        </w:rPr>
        <w:t>WIKSTRÖM</w:t>
      </w:r>
      <w:r>
        <w:rPr>
          <w:rFonts w:ascii="Myriad Pro" w:hAnsi="Myriad Pro" w:cs="Arial"/>
          <w:b/>
        </w:rPr>
        <w:t xml:space="preserve">, </w:t>
      </w:r>
      <w:r>
        <w:rPr>
          <w:rFonts w:ascii="Myriad Pro" w:hAnsi="Myriad Pro" w:cs="Arial"/>
        </w:rPr>
        <w:t>(ALDE, Sweden)</w:t>
      </w:r>
      <w:r w:rsidRPr="00A0601D">
        <w:rPr>
          <w:rFonts w:ascii="Myriad Pro" w:hAnsi="Myriad Pro" w:cs="Arial"/>
        </w:rPr>
        <w:t xml:space="preserve"> Chair of the Conference of Committee Chairs (CPCO) and of the Committee on Petitions</w:t>
      </w:r>
      <w:r w:rsidR="00B97397">
        <w:rPr>
          <w:rFonts w:ascii="Myriad Pro" w:hAnsi="Myriad Pro" w:cs="Arial"/>
        </w:rPr>
        <w:t xml:space="preserve">, </w:t>
      </w:r>
      <w:r w:rsidR="00231FD4" w:rsidRPr="00231FD4">
        <w:rPr>
          <w:rFonts w:ascii="Myriad Pro" w:hAnsi="Myriad Pro" w:cs="Arial"/>
        </w:rPr>
        <w:t>Rapporteur of the Dublin Re</w:t>
      </w:r>
      <w:r w:rsidR="00231FD4">
        <w:rPr>
          <w:rFonts w:ascii="Myriad Pro" w:hAnsi="Myriad Pro" w:cs="Arial"/>
        </w:rPr>
        <w:t xml:space="preserve">gulation </w:t>
      </w:r>
      <w:r w:rsidR="00231FD4" w:rsidRPr="00231FD4">
        <w:rPr>
          <w:rFonts w:ascii="Myriad Pro" w:hAnsi="Myriad Pro" w:cs="Arial"/>
        </w:rPr>
        <w:t>on</w:t>
      </w:r>
      <w:r w:rsidR="00231FD4">
        <w:rPr>
          <w:rFonts w:ascii="Myriad Pro" w:hAnsi="Myriad Pro" w:cs="Arial"/>
        </w:rPr>
        <w:t xml:space="preserve"> Asylum</w:t>
      </w:r>
      <w:r w:rsidR="00E51B50">
        <w:rPr>
          <w:rFonts w:ascii="Myriad Pro" w:hAnsi="Myriad Pro" w:cs="Arial"/>
        </w:rPr>
        <w:t xml:space="preserve"> and migration</w:t>
      </w:r>
    </w:p>
    <w:p w14:paraId="2D8F3D38" w14:textId="77777777" w:rsidR="00A0601D" w:rsidRDefault="00A0601D" w:rsidP="00A0601D">
      <w:pPr>
        <w:spacing w:after="0" w:line="240" w:lineRule="auto"/>
        <w:ind w:left="1440"/>
        <w:rPr>
          <w:rFonts w:ascii="Myriad Pro" w:hAnsi="Myriad Pro" w:cs="Arial"/>
          <w:b/>
        </w:rPr>
      </w:pPr>
      <w:bookmarkStart w:id="0" w:name="_GoBack"/>
      <w:bookmarkEnd w:id="0"/>
    </w:p>
    <w:p w14:paraId="1E4FB0F6" w14:textId="754C7CCF" w:rsidR="00D566BF" w:rsidRPr="00D566BF" w:rsidRDefault="0079569B" w:rsidP="00D566BF">
      <w:pPr>
        <w:spacing w:after="0" w:line="240" w:lineRule="auto"/>
        <w:rPr>
          <w:rFonts w:ascii="Myriad Pro" w:hAnsi="Myriad Pro" w:cs="Arial"/>
          <w:b/>
          <w:lang w:val="it-IT"/>
        </w:rPr>
      </w:pPr>
      <w:r>
        <w:rPr>
          <w:rFonts w:ascii="Myriad Pro" w:hAnsi="Myriad Pro" w:cs="Arial"/>
          <w:lang w:val="it-IT"/>
        </w:rPr>
        <w:t>17:00</w:t>
      </w:r>
      <w:r w:rsidR="00D566BF" w:rsidRPr="00643147">
        <w:rPr>
          <w:rFonts w:ascii="Myriad Pro" w:hAnsi="Myriad Pro" w:cs="Arial"/>
          <w:lang w:val="it-IT"/>
        </w:rPr>
        <w:t xml:space="preserve"> - </w:t>
      </w:r>
      <w:r w:rsidR="00A0601D" w:rsidRPr="00643147">
        <w:rPr>
          <w:rFonts w:ascii="Myriad Pro" w:hAnsi="Myriad Pro" w:cs="Arial"/>
          <w:lang w:val="it-IT"/>
        </w:rPr>
        <w:t>1</w:t>
      </w:r>
      <w:r w:rsidR="00E51B50">
        <w:rPr>
          <w:rFonts w:ascii="Myriad Pro" w:hAnsi="Myriad Pro" w:cs="Arial"/>
          <w:lang w:val="it-IT"/>
        </w:rPr>
        <w:t>7</w:t>
      </w:r>
      <w:r w:rsidR="00A0601D" w:rsidRPr="00643147">
        <w:rPr>
          <w:rFonts w:ascii="Myriad Pro" w:hAnsi="Myriad Pro" w:cs="Arial"/>
          <w:lang w:val="it-IT"/>
        </w:rPr>
        <w:t>:</w:t>
      </w:r>
      <w:r>
        <w:rPr>
          <w:rFonts w:ascii="Myriad Pro" w:hAnsi="Myriad Pro" w:cs="Arial"/>
          <w:lang w:val="it-IT"/>
        </w:rPr>
        <w:t>30</w:t>
      </w:r>
      <w:r w:rsidR="00D566BF" w:rsidRPr="00643147">
        <w:rPr>
          <w:rFonts w:ascii="Myriad Pro" w:hAnsi="Myriad Pro" w:cs="Arial"/>
          <w:lang w:val="it-IT"/>
        </w:rPr>
        <w:tab/>
      </w:r>
      <w:proofErr w:type="spellStart"/>
      <w:r w:rsidR="00D566BF" w:rsidRPr="00D566BF">
        <w:rPr>
          <w:rFonts w:ascii="Myriad Pro" w:hAnsi="Myriad Pro" w:cs="Arial"/>
          <w:b/>
          <w:lang w:val="it-IT"/>
        </w:rPr>
        <w:t>Closing</w:t>
      </w:r>
      <w:proofErr w:type="spellEnd"/>
      <w:r w:rsidR="00D566BF" w:rsidRPr="00D566BF">
        <w:rPr>
          <w:rFonts w:ascii="Myriad Pro" w:hAnsi="Myriad Pro" w:cs="Arial"/>
          <w:b/>
          <w:lang w:val="it-IT"/>
        </w:rPr>
        <w:t xml:space="preserve"> - Q&amp;A session</w:t>
      </w:r>
    </w:p>
    <w:p w14:paraId="72449CA3" w14:textId="77777777" w:rsidR="00D566BF" w:rsidRPr="00D566BF" w:rsidRDefault="00D566BF" w:rsidP="00D566BF">
      <w:pPr>
        <w:spacing w:after="0" w:line="240" w:lineRule="auto"/>
        <w:ind w:left="1440"/>
        <w:rPr>
          <w:rFonts w:ascii="Myriad Pro" w:hAnsi="Myriad Pro" w:cs="Arial"/>
          <w:b/>
          <w:lang w:val="it-IT"/>
        </w:rPr>
      </w:pPr>
      <w:r w:rsidRPr="00D566BF">
        <w:rPr>
          <w:rFonts w:ascii="Myriad Pro" w:hAnsi="Myriad Pro" w:cs="Arial"/>
          <w:b/>
          <w:lang w:val="it-IT"/>
        </w:rPr>
        <w:t xml:space="preserve">Antonio TAJANI, </w:t>
      </w:r>
      <w:r w:rsidRPr="00D566BF">
        <w:rPr>
          <w:rFonts w:ascii="Myriad Pro" w:hAnsi="Myriad Pro" w:cs="Arial"/>
          <w:lang w:val="it-IT"/>
        </w:rPr>
        <w:t xml:space="preserve">European Parliament </w:t>
      </w:r>
      <w:proofErr w:type="spellStart"/>
      <w:r w:rsidRPr="00D566BF">
        <w:rPr>
          <w:rFonts w:ascii="Myriad Pro" w:hAnsi="Myriad Pro" w:cs="Arial"/>
          <w:lang w:val="it-IT"/>
        </w:rPr>
        <w:t>President</w:t>
      </w:r>
      <w:proofErr w:type="spellEnd"/>
    </w:p>
    <w:p w14:paraId="4D3A2029" w14:textId="77777777" w:rsidR="00410E6F" w:rsidRPr="00D566BF" w:rsidRDefault="00D566BF" w:rsidP="00D566BF">
      <w:pPr>
        <w:spacing w:after="0" w:line="240" w:lineRule="auto"/>
        <w:ind w:left="1440" w:hanging="1440"/>
        <w:rPr>
          <w:rFonts w:ascii="Myriad Pro" w:hAnsi="Myriad Pro" w:cs="Arial"/>
          <w:b/>
          <w:lang w:val="it-IT"/>
        </w:rPr>
      </w:pPr>
      <w:r w:rsidRPr="00D566BF">
        <w:rPr>
          <w:rFonts w:ascii="Myriad Pro" w:hAnsi="Myriad Pro" w:cs="Arial"/>
          <w:b/>
          <w:lang w:val="it-IT"/>
        </w:rPr>
        <w:tab/>
      </w:r>
    </w:p>
    <w:p w14:paraId="54FAFD6A" w14:textId="77777777" w:rsidR="00EA2B63" w:rsidRPr="00C63CD0" w:rsidRDefault="00EA2B63">
      <w:pPr>
        <w:rPr>
          <w:rFonts w:ascii="Arial Narrow" w:hAnsi="Arial Narrow" w:cs="Arial"/>
          <w:b/>
          <w:color w:val="0070C0"/>
          <w:u w:val="single"/>
          <w:lang w:val="it-IT"/>
        </w:rPr>
      </w:pPr>
      <w:r w:rsidRPr="00C63CD0">
        <w:rPr>
          <w:rFonts w:ascii="Arial Narrow" w:hAnsi="Arial Narrow" w:cs="Arial"/>
          <w:b/>
          <w:color w:val="0070C0"/>
          <w:u w:val="single"/>
          <w:lang w:val="it-IT"/>
        </w:rPr>
        <w:br w:type="page"/>
      </w:r>
    </w:p>
    <w:p w14:paraId="49F0A3FA" w14:textId="72D0F2AE" w:rsidR="00994E19" w:rsidRPr="00E30F37" w:rsidRDefault="0043680D" w:rsidP="00994E19">
      <w:pPr>
        <w:spacing w:after="0" w:line="240" w:lineRule="auto"/>
        <w:rPr>
          <w:rFonts w:ascii="Arial Narrow" w:hAnsi="Arial Narrow" w:cs="Arial"/>
          <w:b/>
          <w:color w:val="0070C0"/>
          <w:u w:val="single"/>
        </w:rPr>
      </w:pPr>
      <w:r w:rsidRPr="00E30F37">
        <w:rPr>
          <w:rFonts w:ascii="Arial Narrow" w:hAnsi="Arial Narrow" w:cs="Arial"/>
          <w:b/>
          <w:color w:val="0070C0"/>
          <w:u w:val="single"/>
        </w:rPr>
        <w:lastRenderedPageBreak/>
        <w:t>BACKGROUND</w:t>
      </w:r>
    </w:p>
    <w:p w14:paraId="2FCF9AEB" w14:textId="77777777" w:rsidR="00994E19" w:rsidRPr="0043680D" w:rsidRDefault="00994E19" w:rsidP="00994E19">
      <w:pPr>
        <w:tabs>
          <w:tab w:val="left" w:pos="851"/>
        </w:tabs>
        <w:spacing w:after="0" w:line="240" w:lineRule="auto"/>
        <w:rPr>
          <w:rFonts w:ascii="Arial Narrow" w:hAnsi="Arial Narrow" w:cs="Arial"/>
        </w:rPr>
      </w:pPr>
    </w:p>
    <w:p w14:paraId="4A76EED4" w14:textId="539750F1" w:rsidR="00A0601D" w:rsidRDefault="007A072A" w:rsidP="0012020B">
      <w:pPr>
        <w:tabs>
          <w:tab w:val="left" w:pos="851"/>
        </w:tabs>
        <w:spacing w:after="0" w:line="240" w:lineRule="auto"/>
        <w:jc w:val="both"/>
        <w:rPr>
          <w:rFonts w:ascii="Arial Narrow" w:hAnsi="Arial Narrow" w:cs="Arial"/>
        </w:rPr>
      </w:pPr>
      <w:r w:rsidRPr="0043680D">
        <w:rPr>
          <w:rFonts w:ascii="Arial Narrow" w:hAnsi="Arial Narrow" w:cs="Arial"/>
        </w:rPr>
        <w:t xml:space="preserve">The European Parliament Directorate for Media is holding a </w:t>
      </w:r>
      <w:r w:rsidR="007211F5">
        <w:rPr>
          <w:rFonts w:ascii="Arial Narrow" w:hAnsi="Arial Narrow" w:cs="Arial"/>
        </w:rPr>
        <w:t>high level roundtable</w:t>
      </w:r>
      <w:r w:rsidR="005D34B2">
        <w:rPr>
          <w:rFonts w:ascii="Arial Narrow" w:hAnsi="Arial Narrow" w:cs="Arial"/>
        </w:rPr>
        <w:t xml:space="preserve"> in Brussels</w:t>
      </w:r>
      <w:r w:rsidRPr="0043680D">
        <w:rPr>
          <w:rFonts w:ascii="Arial Narrow" w:hAnsi="Arial Narrow" w:cs="Arial"/>
        </w:rPr>
        <w:t xml:space="preserve"> for </w:t>
      </w:r>
      <w:r w:rsidR="00A0601D">
        <w:rPr>
          <w:rFonts w:ascii="Arial Narrow" w:hAnsi="Arial Narrow" w:cs="Arial"/>
        </w:rPr>
        <w:t>editors-in-chief and columnists of</w:t>
      </w:r>
      <w:r w:rsidR="005D34B2">
        <w:rPr>
          <w:rFonts w:ascii="Arial Narrow" w:hAnsi="Arial Narrow" w:cs="Arial"/>
        </w:rPr>
        <w:t xml:space="preserve"> the</w:t>
      </w:r>
      <w:r w:rsidRPr="0043680D">
        <w:rPr>
          <w:rFonts w:ascii="Arial Narrow" w:hAnsi="Arial Narrow" w:cs="Arial"/>
        </w:rPr>
        <w:t xml:space="preserve"> </w:t>
      </w:r>
      <w:r w:rsidR="00B67D3D">
        <w:rPr>
          <w:rFonts w:ascii="Arial Narrow" w:hAnsi="Arial Narrow" w:cs="Arial"/>
        </w:rPr>
        <w:t>main European media</w:t>
      </w:r>
      <w:r w:rsidR="005D34B2">
        <w:rPr>
          <w:rFonts w:ascii="Arial Narrow" w:hAnsi="Arial Narrow" w:cs="Arial"/>
        </w:rPr>
        <w:t xml:space="preserve"> outlets</w:t>
      </w:r>
      <w:r w:rsidRPr="0043680D">
        <w:rPr>
          <w:rFonts w:ascii="Arial Narrow" w:hAnsi="Arial Narrow" w:cs="Arial"/>
        </w:rPr>
        <w:t xml:space="preserve"> on </w:t>
      </w:r>
      <w:r w:rsidR="00B67D3D">
        <w:rPr>
          <w:rFonts w:ascii="Arial Narrow" w:hAnsi="Arial Narrow" w:cs="Arial"/>
        </w:rPr>
        <w:t>Tues</w:t>
      </w:r>
      <w:r w:rsidR="007211F5">
        <w:rPr>
          <w:rFonts w:ascii="Arial Narrow" w:hAnsi="Arial Narrow" w:cs="Arial"/>
        </w:rPr>
        <w:t>day 11 September</w:t>
      </w:r>
      <w:r w:rsidR="00C62846">
        <w:rPr>
          <w:rFonts w:ascii="Arial Narrow" w:hAnsi="Arial Narrow" w:cs="Arial"/>
        </w:rPr>
        <w:t>,</w:t>
      </w:r>
      <w:r w:rsidR="007211F5">
        <w:rPr>
          <w:rFonts w:ascii="Arial Narrow" w:hAnsi="Arial Narrow" w:cs="Arial"/>
        </w:rPr>
        <w:t xml:space="preserve"> one day ahead of</w:t>
      </w:r>
      <w:r w:rsidR="00B67D3D">
        <w:rPr>
          <w:rFonts w:ascii="Arial Narrow" w:hAnsi="Arial Narrow" w:cs="Arial"/>
        </w:rPr>
        <w:t xml:space="preserve"> the State of the Union debate with</w:t>
      </w:r>
      <w:r w:rsidR="007211F5">
        <w:rPr>
          <w:rFonts w:ascii="Arial Narrow" w:hAnsi="Arial Narrow" w:cs="Arial"/>
        </w:rPr>
        <w:t xml:space="preserve"> EC President Jean Claude </w:t>
      </w:r>
      <w:proofErr w:type="spellStart"/>
      <w:r w:rsidR="007211F5">
        <w:rPr>
          <w:rFonts w:ascii="Arial Narrow" w:hAnsi="Arial Narrow" w:cs="Arial"/>
        </w:rPr>
        <w:t>Juncker</w:t>
      </w:r>
      <w:proofErr w:type="spellEnd"/>
      <w:r w:rsidR="007211F5">
        <w:rPr>
          <w:rFonts w:ascii="Arial Narrow" w:hAnsi="Arial Narrow" w:cs="Arial"/>
        </w:rPr>
        <w:t xml:space="preserve"> </w:t>
      </w:r>
      <w:r w:rsidR="00B67D3D">
        <w:rPr>
          <w:rFonts w:ascii="Arial Narrow" w:hAnsi="Arial Narrow" w:cs="Arial"/>
        </w:rPr>
        <w:t>in the plenary</w:t>
      </w:r>
      <w:r w:rsidR="007211F5">
        <w:rPr>
          <w:rFonts w:ascii="Arial Narrow" w:hAnsi="Arial Narrow" w:cs="Arial"/>
        </w:rPr>
        <w:t xml:space="preserve">. </w:t>
      </w:r>
      <w:r w:rsidR="00C62846" w:rsidRPr="00C62846">
        <w:rPr>
          <w:rFonts w:ascii="Arial Narrow" w:hAnsi="Arial Narrow" w:cs="Arial"/>
        </w:rPr>
        <w:t xml:space="preserve"> </w:t>
      </w:r>
    </w:p>
    <w:p w14:paraId="4FB52377" w14:textId="3AE53BEB" w:rsidR="007A072A" w:rsidRDefault="007A072A" w:rsidP="0012020B">
      <w:pPr>
        <w:tabs>
          <w:tab w:val="left" w:pos="851"/>
        </w:tabs>
        <w:spacing w:after="0" w:line="240" w:lineRule="auto"/>
        <w:jc w:val="both"/>
        <w:rPr>
          <w:rFonts w:ascii="Arial Narrow" w:hAnsi="Arial Narrow" w:cs="Arial"/>
        </w:rPr>
      </w:pPr>
      <w:r w:rsidRPr="00C62846">
        <w:rPr>
          <w:rFonts w:ascii="Arial Narrow" w:hAnsi="Arial Narrow" w:cs="Arial"/>
        </w:rPr>
        <w:t xml:space="preserve">The </w:t>
      </w:r>
      <w:r w:rsidR="007211F5">
        <w:rPr>
          <w:rFonts w:ascii="Arial Narrow" w:hAnsi="Arial Narrow" w:cs="Arial"/>
        </w:rPr>
        <w:t>roundtable</w:t>
      </w:r>
      <w:r w:rsidRPr="00C62846">
        <w:rPr>
          <w:rFonts w:ascii="Arial Narrow" w:hAnsi="Arial Narrow" w:cs="Arial"/>
        </w:rPr>
        <w:t xml:space="preserve"> entitled “</w:t>
      </w:r>
      <w:r w:rsidR="007211F5" w:rsidRPr="007211F5">
        <w:rPr>
          <w:rFonts w:ascii="Arial Narrow" w:hAnsi="Arial Narrow" w:cs="Arial"/>
          <w:i/>
        </w:rPr>
        <w:t>State of the Union - EU</w:t>
      </w:r>
      <w:r w:rsidR="007211F5">
        <w:rPr>
          <w:rFonts w:ascii="Arial Narrow" w:hAnsi="Arial Narrow" w:cs="Arial"/>
          <w:i/>
        </w:rPr>
        <w:t xml:space="preserve"> </w:t>
      </w:r>
      <w:r w:rsidR="007211F5" w:rsidRPr="007211F5">
        <w:rPr>
          <w:rFonts w:ascii="Arial Narrow" w:hAnsi="Arial Narrow" w:cs="Arial"/>
          <w:i/>
        </w:rPr>
        <w:t>Elections</w:t>
      </w:r>
      <w:r w:rsidR="005D34B2">
        <w:rPr>
          <w:rFonts w:ascii="Arial Narrow" w:hAnsi="Arial Narrow" w:cs="Arial"/>
          <w:i/>
        </w:rPr>
        <w:t xml:space="preserve"> </w:t>
      </w:r>
      <w:r w:rsidR="007211F5" w:rsidRPr="007211F5">
        <w:rPr>
          <w:rFonts w:ascii="Arial Narrow" w:hAnsi="Arial Narrow" w:cs="Arial"/>
          <w:i/>
        </w:rPr>
        <w:t xml:space="preserve">2019: </w:t>
      </w:r>
      <w:r w:rsidR="00F95FAD">
        <w:rPr>
          <w:rFonts w:ascii="Arial Narrow" w:hAnsi="Arial Narrow" w:cs="Arial"/>
          <w:i/>
        </w:rPr>
        <w:t>A</w:t>
      </w:r>
      <w:r w:rsidR="00B97397">
        <w:rPr>
          <w:rFonts w:ascii="Arial Narrow" w:hAnsi="Arial Narrow" w:cs="Arial"/>
          <w:i/>
        </w:rPr>
        <w:t>ct in the</w:t>
      </w:r>
      <w:r w:rsidR="00870F16">
        <w:rPr>
          <w:rFonts w:ascii="Arial Narrow" w:hAnsi="Arial Narrow" w:cs="Arial"/>
          <w:i/>
        </w:rPr>
        <w:t xml:space="preserve"> present</w:t>
      </w:r>
      <w:r w:rsidR="007211F5">
        <w:rPr>
          <w:rFonts w:ascii="Arial Narrow" w:hAnsi="Arial Narrow" w:cs="Arial"/>
          <w:i/>
        </w:rPr>
        <w:t xml:space="preserve"> to </w:t>
      </w:r>
      <w:r w:rsidR="006C0C9D">
        <w:rPr>
          <w:rFonts w:ascii="Arial Narrow" w:hAnsi="Arial Narrow" w:cs="Arial"/>
          <w:i/>
        </w:rPr>
        <w:t>shap</w:t>
      </w:r>
      <w:r w:rsidR="007211F5">
        <w:rPr>
          <w:rFonts w:ascii="Arial Narrow" w:hAnsi="Arial Narrow" w:cs="Arial"/>
          <w:i/>
        </w:rPr>
        <w:t>e</w:t>
      </w:r>
      <w:r w:rsidR="007211F5" w:rsidRPr="007211F5">
        <w:rPr>
          <w:rFonts w:ascii="Arial Narrow" w:hAnsi="Arial Narrow" w:cs="Arial"/>
          <w:i/>
        </w:rPr>
        <w:t xml:space="preserve"> the future</w:t>
      </w:r>
      <w:r w:rsidR="00517945">
        <w:rPr>
          <w:rFonts w:ascii="Arial Narrow" w:hAnsi="Arial Narrow" w:cs="Arial"/>
        </w:rPr>
        <w:t xml:space="preserve">” </w:t>
      </w:r>
      <w:r w:rsidRPr="00C62846">
        <w:rPr>
          <w:rFonts w:ascii="Arial Narrow" w:hAnsi="Arial Narrow" w:cs="Arial"/>
        </w:rPr>
        <w:t>will be divided into two parts</w:t>
      </w:r>
      <w:r w:rsidR="007211F5">
        <w:rPr>
          <w:rFonts w:ascii="Arial Narrow" w:hAnsi="Arial Narrow" w:cs="Arial"/>
        </w:rPr>
        <w:t xml:space="preserve">. The first part will be looking at the achievements of this mandate and why </w:t>
      </w:r>
      <w:r w:rsidR="00477535">
        <w:rPr>
          <w:rFonts w:ascii="Arial Narrow" w:hAnsi="Arial Narrow" w:cs="Arial"/>
        </w:rPr>
        <w:t xml:space="preserve">it is </w:t>
      </w:r>
      <w:r w:rsidR="007211F5">
        <w:rPr>
          <w:rFonts w:ascii="Arial Narrow" w:hAnsi="Arial Narrow" w:cs="Arial"/>
        </w:rPr>
        <w:t>important to vote in</w:t>
      </w:r>
      <w:r w:rsidR="005D34B2">
        <w:rPr>
          <w:rFonts w:ascii="Arial Narrow" w:hAnsi="Arial Narrow" w:cs="Arial"/>
        </w:rPr>
        <w:t xml:space="preserve"> the</w:t>
      </w:r>
      <w:r w:rsidR="007211F5">
        <w:rPr>
          <w:rFonts w:ascii="Arial Narrow" w:hAnsi="Arial Narrow" w:cs="Arial"/>
        </w:rPr>
        <w:t xml:space="preserve"> next elections. The second part will imagine how to rebrand a new Europe in order to get people to feel more involved in the European project. This last part will be driven by the creators of the </w:t>
      </w:r>
      <w:proofErr w:type="spellStart"/>
      <w:r w:rsidR="007211F5">
        <w:rPr>
          <w:rFonts w:ascii="Arial Narrow" w:hAnsi="Arial Narrow" w:cs="Arial"/>
        </w:rPr>
        <w:t>EuroLab</w:t>
      </w:r>
      <w:proofErr w:type="spellEnd"/>
      <w:r w:rsidR="007211F5">
        <w:rPr>
          <w:rFonts w:ascii="Arial Narrow" w:hAnsi="Arial Narrow" w:cs="Arial"/>
        </w:rPr>
        <w:t xml:space="preserve"> project who will present results obtained in a series of workshops and interviews.  </w:t>
      </w:r>
      <w:r w:rsidRPr="00C62846">
        <w:rPr>
          <w:rFonts w:ascii="Arial Narrow" w:hAnsi="Arial Narrow" w:cs="Arial"/>
        </w:rPr>
        <w:t xml:space="preserve"> </w:t>
      </w:r>
    </w:p>
    <w:p w14:paraId="731E6E02" w14:textId="77777777" w:rsidR="007211F5" w:rsidRPr="0043680D" w:rsidRDefault="007211F5" w:rsidP="0012020B">
      <w:pPr>
        <w:tabs>
          <w:tab w:val="left" w:pos="851"/>
        </w:tabs>
        <w:spacing w:after="0" w:line="240" w:lineRule="auto"/>
        <w:jc w:val="both"/>
        <w:rPr>
          <w:rFonts w:ascii="Arial Narrow" w:hAnsi="Arial Narrow" w:cs="Arial"/>
        </w:rPr>
      </w:pPr>
    </w:p>
    <w:p w14:paraId="716F4480" w14:textId="22ADE453" w:rsidR="00B67D3D" w:rsidRDefault="00B67D3D" w:rsidP="0012020B">
      <w:pPr>
        <w:tabs>
          <w:tab w:val="left" w:pos="851"/>
        </w:tabs>
        <w:spacing w:after="0" w:line="240" w:lineRule="auto"/>
        <w:jc w:val="both"/>
        <w:rPr>
          <w:rFonts w:ascii="Arial Narrow" w:hAnsi="Arial Narrow" w:cs="Arial"/>
        </w:rPr>
      </w:pPr>
      <w:r>
        <w:rPr>
          <w:rFonts w:ascii="Arial Narrow" w:hAnsi="Arial Narrow" w:cs="Arial"/>
        </w:rPr>
        <w:t>The press tool</w:t>
      </w:r>
      <w:r w:rsidR="005D34B2">
        <w:rPr>
          <w:rFonts w:ascii="Arial Narrow" w:hAnsi="Arial Narrow" w:cs="Arial"/>
        </w:rPr>
        <w:t>-</w:t>
      </w:r>
      <w:r>
        <w:rPr>
          <w:rFonts w:ascii="Arial Narrow" w:hAnsi="Arial Narrow" w:cs="Arial"/>
        </w:rPr>
        <w:t>kit for the European Elections 2019 will be presented to all p</w:t>
      </w:r>
      <w:r w:rsidR="007A072A" w:rsidRPr="0043680D">
        <w:rPr>
          <w:rFonts w:ascii="Arial Narrow" w:hAnsi="Arial Narrow" w:cs="Arial"/>
        </w:rPr>
        <w:t>articipants</w:t>
      </w:r>
      <w:r>
        <w:rPr>
          <w:rFonts w:ascii="Arial Narrow" w:hAnsi="Arial Narrow" w:cs="Arial"/>
        </w:rPr>
        <w:t>,</w:t>
      </w:r>
      <w:r w:rsidR="007A072A" w:rsidRPr="0043680D">
        <w:rPr>
          <w:rFonts w:ascii="Arial Narrow" w:hAnsi="Arial Narrow" w:cs="Arial"/>
        </w:rPr>
        <w:t xml:space="preserve"> </w:t>
      </w:r>
      <w:r>
        <w:rPr>
          <w:rFonts w:ascii="Arial Narrow" w:hAnsi="Arial Narrow" w:cs="Arial"/>
        </w:rPr>
        <w:t xml:space="preserve">who will also </w:t>
      </w:r>
      <w:r w:rsidR="007211F5">
        <w:rPr>
          <w:rFonts w:ascii="Arial Narrow" w:hAnsi="Arial Narrow" w:cs="Arial"/>
        </w:rPr>
        <w:t>visit</w:t>
      </w:r>
      <w:r w:rsidR="007A072A" w:rsidRPr="0043680D">
        <w:rPr>
          <w:rFonts w:ascii="Arial Narrow" w:hAnsi="Arial Narrow" w:cs="Arial"/>
        </w:rPr>
        <w:t xml:space="preserve"> Parliament’s facilities</w:t>
      </w:r>
      <w:r>
        <w:rPr>
          <w:rFonts w:ascii="Arial Narrow" w:hAnsi="Arial Narrow" w:cs="Arial"/>
        </w:rPr>
        <w:t xml:space="preserve">. This will help them to </w:t>
      </w:r>
      <w:r w:rsidR="005D34B2">
        <w:rPr>
          <w:rFonts w:ascii="Arial Narrow" w:hAnsi="Arial Narrow" w:cs="Arial"/>
        </w:rPr>
        <w:t>understand</w:t>
      </w:r>
      <w:r>
        <w:rPr>
          <w:rFonts w:ascii="Arial Narrow" w:hAnsi="Arial Narrow" w:cs="Arial"/>
        </w:rPr>
        <w:t xml:space="preserve"> all the tools the European </w:t>
      </w:r>
      <w:r w:rsidR="005D34B2">
        <w:rPr>
          <w:rFonts w:ascii="Arial Narrow" w:hAnsi="Arial Narrow" w:cs="Arial"/>
        </w:rPr>
        <w:t>P</w:t>
      </w:r>
      <w:r>
        <w:rPr>
          <w:rFonts w:ascii="Arial Narrow" w:hAnsi="Arial Narrow" w:cs="Arial"/>
        </w:rPr>
        <w:t>arliament put</w:t>
      </w:r>
      <w:r w:rsidR="005D34B2">
        <w:rPr>
          <w:rFonts w:ascii="Arial Narrow" w:hAnsi="Arial Narrow" w:cs="Arial"/>
        </w:rPr>
        <w:t>s</w:t>
      </w:r>
      <w:r>
        <w:rPr>
          <w:rFonts w:ascii="Arial Narrow" w:hAnsi="Arial Narrow" w:cs="Arial"/>
        </w:rPr>
        <w:t xml:space="preserve"> at their disposal in case they want to</w:t>
      </w:r>
      <w:r w:rsidR="007211F5">
        <w:rPr>
          <w:rFonts w:ascii="Arial Narrow" w:hAnsi="Arial Narrow" w:cs="Arial"/>
        </w:rPr>
        <w:t xml:space="preserve"> use</w:t>
      </w:r>
      <w:r>
        <w:rPr>
          <w:rFonts w:ascii="Arial Narrow" w:hAnsi="Arial Narrow" w:cs="Arial"/>
        </w:rPr>
        <w:t xml:space="preserve"> them</w:t>
      </w:r>
      <w:r w:rsidR="007211F5">
        <w:rPr>
          <w:rFonts w:ascii="Arial Narrow" w:hAnsi="Arial Narrow" w:cs="Arial"/>
        </w:rPr>
        <w:t xml:space="preserve"> in future to produce their programmes</w:t>
      </w:r>
      <w:r>
        <w:rPr>
          <w:rFonts w:ascii="Arial Narrow" w:hAnsi="Arial Narrow" w:cs="Arial"/>
        </w:rPr>
        <w:t xml:space="preserve">. </w:t>
      </w:r>
    </w:p>
    <w:p w14:paraId="54A3D36A" w14:textId="77777777" w:rsidR="00B67D3D" w:rsidRDefault="00B67D3D" w:rsidP="0012020B">
      <w:pPr>
        <w:tabs>
          <w:tab w:val="left" w:pos="851"/>
        </w:tabs>
        <w:spacing w:after="0" w:line="240" w:lineRule="auto"/>
        <w:jc w:val="both"/>
        <w:rPr>
          <w:rFonts w:ascii="Arial Narrow" w:hAnsi="Arial Narrow" w:cs="Arial"/>
        </w:rPr>
      </w:pPr>
    </w:p>
    <w:p w14:paraId="2BF27F85" w14:textId="041D0AAA" w:rsidR="007A072A" w:rsidRPr="0043680D" w:rsidRDefault="005D34B2" w:rsidP="0012020B">
      <w:pPr>
        <w:tabs>
          <w:tab w:val="left" w:pos="851"/>
        </w:tabs>
        <w:spacing w:after="0" w:line="240" w:lineRule="auto"/>
        <w:jc w:val="both"/>
        <w:rPr>
          <w:rFonts w:ascii="Arial Narrow" w:hAnsi="Arial Narrow" w:cs="Arial"/>
        </w:rPr>
      </w:pPr>
      <w:r>
        <w:rPr>
          <w:rFonts w:ascii="Arial Narrow" w:hAnsi="Arial Narrow" w:cs="Arial"/>
        </w:rPr>
        <w:t>During t</w:t>
      </w:r>
      <w:r w:rsidR="00B67D3D">
        <w:rPr>
          <w:rFonts w:ascii="Arial Narrow" w:hAnsi="Arial Narrow" w:cs="Arial"/>
        </w:rPr>
        <w:t xml:space="preserve">he second day of the seminar, participants will also be able to follow the State of the Union debate. </w:t>
      </w:r>
    </w:p>
    <w:p w14:paraId="1112EE61" w14:textId="77777777" w:rsidR="007211F5" w:rsidRDefault="007211F5" w:rsidP="007211F5">
      <w:pPr>
        <w:tabs>
          <w:tab w:val="left" w:pos="851"/>
        </w:tabs>
        <w:spacing w:after="0" w:line="240" w:lineRule="auto"/>
        <w:jc w:val="both"/>
        <w:rPr>
          <w:rFonts w:ascii="Arial Narrow" w:hAnsi="Arial Narrow" w:cs="Arial"/>
        </w:rPr>
      </w:pPr>
    </w:p>
    <w:p w14:paraId="19DFE4BF" w14:textId="77777777" w:rsidR="00063723" w:rsidRPr="0043680D" w:rsidRDefault="00063723" w:rsidP="00063723">
      <w:pPr>
        <w:tabs>
          <w:tab w:val="left" w:pos="851"/>
        </w:tabs>
        <w:spacing w:after="0" w:line="240" w:lineRule="auto"/>
        <w:jc w:val="both"/>
        <w:rPr>
          <w:rFonts w:ascii="Arial Narrow" w:hAnsi="Arial Narrow" w:cs="Arial"/>
          <w:b/>
        </w:rPr>
      </w:pPr>
      <w:r w:rsidRPr="0043680D">
        <w:rPr>
          <w:rFonts w:ascii="Arial Narrow" w:hAnsi="Arial Narrow" w:cs="Arial"/>
          <w:b/>
        </w:rPr>
        <w:t xml:space="preserve">Lead candidates </w:t>
      </w:r>
      <w:r>
        <w:rPr>
          <w:rFonts w:ascii="Arial Narrow" w:hAnsi="Arial Narrow" w:cs="Arial"/>
          <w:b/>
        </w:rPr>
        <w:t>in</w:t>
      </w:r>
      <w:r w:rsidRPr="0043680D">
        <w:rPr>
          <w:rFonts w:ascii="Arial Narrow" w:hAnsi="Arial Narrow" w:cs="Arial"/>
          <w:b/>
        </w:rPr>
        <w:t xml:space="preserve"> the European elections</w:t>
      </w:r>
    </w:p>
    <w:p w14:paraId="3D57333A" w14:textId="77777777" w:rsidR="00063723" w:rsidRDefault="00063723" w:rsidP="00063723">
      <w:pPr>
        <w:tabs>
          <w:tab w:val="left" w:pos="851"/>
        </w:tabs>
        <w:spacing w:after="0" w:line="240" w:lineRule="auto"/>
        <w:jc w:val="both"/>
        <w:rPr>
          <w:rFonts w:ascii="Arial Narrow" w:hAnsi="Arial Narrow" w:cs="Arial"/>
        </w:rPr>
      </w:pPr>
      <w:r w:rsidRPr="0043680D">
        <w:rPr>
          <w:rFonts w:ascii="Arial Narrow" w:hAnsi="Arial Narrow" w:cs="Arial"/>
        </w:rPr>
        <w:t>First implemented in 2014</w:t>
      </w:r>
      <w:r>
        <w:rPr>
          <w:rFonts w:ascii="Arial Narrow" w:hAnsi="Arial Narrow" w:cs="Arial"/>
        </w:rPr>
        <w:t xml:space="preserve">, the </w:t>
      </w:r>
      <w:proofErr w:type="spellStart"/>
      <w:r w:rsidRPr="00B41E9B">
        <w:rPr>
          <w:rFonts w:ascii="Arial Narrow" w:hAnsi="Arial Narrow" w:cs="Arial"/>
          <w:i/>
        </w:rPr>
        <w:t>SpitzenKandidaten</w:t>
      </w:r>
      <w:proofErr w:type="spellEnd"/>
      <w:r>
        <w:rPr>
          <w:rFonts w:ascii="Arial Narrow" w:hAnsi="Arial Narrow" w:cs="Arial"/>
          <w:i/>
        </w:rPr>
        <w:t xml:space="preserve"> </w:t>
      </w:r>
      <w:r>
        <w:rPr>
          <w:rFonts w:ascii="Arial Narrow" w:hAnsi="Arial Narrow" w:cs="Arial"/>
        </w:rPr>
        <w:t xml:space="preserve">process, also called the Lead Candidate process, was </w:t>
      </w:r>
      <w:r w:rsidRPr="0043680D">
        <w:rPr>
          <w:rFonts w:ascii="Arial Narrow" w:hAnsi="Arial Narrow" w:cs="Arial"/>
        </w:rPr>
        <w:t xml:space="preserve">used to elect current Commission President Jean-Claude </w:t>
      </w:r>
      <w:proofErr w:type="spellStart"/>
      <w:r w:rsidRPr="0043680D">
        <w:rPr>
          <w:rFonts w:ascii="Arial Narrow" w:hAnsi="Arial Narrow" w:cs="Arial"/>
        </w:rPr>
        <w:t>Juncker</w:t>
      </w:r>
      <w:proofErr w:type="spellEnd"/>
      <w:r>
        <w:rPr>
          <w:rFonts w:ascii="Arial Narrow" w:hAnsi="Arial Narrow" w:cs="Arial"/>
        </w:rPr>
        <w:t>. It</w:t>
      </w:r>
      <w:r w:rsidRPr="0043680D">
        <w:rPr>
          <w:rFonts w:ascii="Arial Narrow" w:hAnsi="Arial Narrow" w:cs="Arial"/>
        </w:rPr>
        <w:t xml:space="preserve"> allows European political parties to nominate candidates for </w:t>
      </w:r>
      <w:r>
        <w:rPr>
          <w:rFonts w:ascii="Arial Narrow" w:hAnsi="Arial Narrow" w:cs="Arial"/>
        </w:rPr>
        <w:t xml:space="preserve">the </w:t>
      </w:r>
      <w:r w:rsidRPr="0043680D">
        <w:rPr>
          <w:rFonts w:ascii="Arial Narrow" w:hAnsi="Arial Narrow" w:cs="Arial"/>
        </w:rPr>
        <w:t>EU Commission Presiden</w:t>
      </w:r>
      <w:r>
        <w:rPr>
          <w:rFonts w:ascii="Arial Narrow" w:hAnsi="Arial Narrow" w:cs="Arial"/>
        </w:rPr>
        <w:t>cy</w:t>
      </w:r>
      <w:r w:rsidRPr="0043680D">
        <w:rPr>
          <w:rFonts w:ascii="Arial Narrow" w:hAnsi="Arial Narrow" w:cs="Arial"/>
        </w:rPr>
        <w:t xml:space="preserve"> leading up to the elections, </w:t>
      </w:r>
      <w:r>
        <w:rPr>
          <w:rFonts w:ascii="Arial Narrow" w:hAnsi="Arial Narrow" w:cs="Arial"/>
        </w:rPr>
        <w:t xml:space="preserve">before </w:t>
      </w:r>
      <w:r w:rsidRPr="0043680D">
        <w:rPr>
          <w:rFonts w:ascii="Arial Narrow" w:hAnsi="Arial Narrow" w:cs="Arial"/>
        </w:rPr>
        <w:t>linking this choice to the election outcomes</w:t>
      </w:r>
      <w:r>
        <w:rPr>
          <w:rFonts w:ascii="Arial Narrow" w:hAnsi="Arial Narrow" w:cs="Arial"/>
        </w:rPr>
        <w:t xml:space="preserve"> and reinforcing the democratic dimension of the European Union</w:t>
      </w:r>
      <w:r w:rsidRPr="0043680D">
        <w:rPr>
          <w:rFonts w:ascii="Arial Narrow" w:hAnsi="Arial Narrow" w:cs="Arial"/>
        </w:rPr>
        <w:t>.</w:t>
      </w:r>
    </w:p>
    <w:p w14:paraId="5555089E" w14:textId="77777777" w:rsidR="00063723" w:rsidRDefault="00063723" w:rsidP="00063723">
      <w:pPr>
        <w:tabs>
          <w:tab w:val="left" w:pos="851"/>
        </w:tabs>
        <w:spacing w:after="0" w:line="240" w:lineRule="auto"/>
        <w:jc w:val="both"/>
        <w:rPr>
          <w:rFonts w:ascii="Arial Narrow" w:hAnsi="Arial Narrow" w:cs="Arial"/>
        </w:rPr>
      </w:pPr>
    </w:p>
    <w:p w14:paraId="1E4FC9A5" w14:textId="77777777" w:rsidR="007211F5" w:rsidRPr="007211F5" w:rsidRDefault="007211F5" w:rsidP="007211F5">
      <w:pPr>
        <w:tabs>
          <w:tab w:val="left" w:pos="851"/>
        </w:tabs>
        <w:spacing w:after="0" w:line="240" w:lineRule="auto"/>
        <w:jc w:val="both"/>
        <w:rPr>
          <w:rFonts w:ascii="Arial Narrow" w:hAnsi="Arial Narrow" w:cs="Arial"/>
          <w:b/>
        </w:rPr>
      </w:pPr>
      <w:r w:rsidRPr="007211F5">
        <w:rPr>
          <w:rFonts w:ascii="Arial Narrow" w:hAnsi="Arial Narrow" w:cs="Arial"/>
          <w:b/>
        </w:rPr>
        <w:t xml:space="preserve">A look </w:t>
      </w:r>
      <w:r w:rsidR="00B67D3D">
        <w:rPr>
          <w:rFonts w:ascii="Arial Narrow" w:hAnsi="Arial Narrow" w:cs="Arial"/>
          <w:b/>
        </w:rPr>
        <w:t>at</w:t>
      </w:r>
      <w:r w:rsidRPr="007211F5">
        <w:rPr>
          <w:rFonts w:ascii="Arial Narrow" w:hAnsi="Arial Narrow" w:cs="Arial"/>
          <w:b/>
        </w:rPr>
        <w:t xml:space="preserve"> 4 years of legislative advances</w:t>
      </w:r>
    </w:p>
    <w:p w14:paraId="330C8C1A" w14:textId="3A38795A" w:rsidR="007211F5" w:rsidRDefault="007211F5" w:rsidP="007211F5">
      <w:pPr>
        <w:tabs>
          <w:tab w:val="left" w:pos="851"/>
        </w:tabs>
        <w:spacing w:after="0" w:line="240" w:lineRule="auto"/>
        <w:jc w:val="both"/>
        <w:rPr>
          <w:rFonts w:ascii="Arial Narrow" w:hAnsi="Arial Narrow" w:cs="Arial"/>
        </w:rPr>
      </w:pPr>
      <w:r>
        <w:rPr>
          <w:rFonts w:ascii="Arial Narrow" w:hAnsi="Arial Narrow" w:cs="Arial"/>
        </w:rPr>
        <w:t xml:space="preserve">MEP </w:t>
      </w:r>
      <w:r w:rsidRPr="007211F5">
        <w:rPr>
          <w:rFonts w:ascii="Arial Narrow" w:hAnsi="Arial Narrow" w:cs="Arial"/>
        </w:rPr>
        <w:t xml:space="preserve">Cecilia </w:t>
      </w:r>
      <w:proofErr w:type="spellStart"/>
      <w:r w:rsidRPr="007211F5">
        <w:rPr>
          <w:rFonts w:ascii="Arial Narrow" w:hAnsi="Arial Narrow" w:cs="Arial"/>
        </w:rPr>
        <w:t>Wikström</w:t>
      </w:r>
      <w:proofErr w:type="spellEnd"/>
      <w:r w:rsidRPr="007211F5">
        <w:rPr>
          <w:rFonts w:ascii="Arial Narrow" w:hAnsi="Arial Narrow" w:cs="Arial"/>
        </w:rPr>
        <w:t xml:space="preserve">, (ALDE, Sweden) </w:t>
      </w:r>
      <w:r>
        <w:rPr>
          <w:rFonts w:ascii="Arial Narrow" w:hAnsi="Arial Narrow" w:cs="Arial"/>
        </w:rPr>
        <w:t xml:space="preserve">is </w:t>
      </w:r>
      <w:r w:rsidRPr="007211F5">
        <w:rPr>
          <w:rFonts w:ascii="Arial Narrow" w:hAnsi="Arial Narrow" w:cs="Arial"/>
        </w:rPr>
        <w:t>Chair of the Conference of Committee Chairs (CPCO) and of the Committee on Petitions</w:t>
      </w:r>
      <w:r>
        <w:rPr>
          <w:rFonts w:ascii="Arial Narrow" w:hAnsi="Arial Narrow" w:cs="Arial"/>
        </w:rPr>
        <w:t xml:space="preserve">. </w:t>
      </w:r>
      <w:r w:rsidR="00B67D3D">
        <w:rPr>
          <w:rFonts w:ascii="Arial Narrow" w:hAnsi="Arial Narrow" w:cs="Arial"/>
        </w:rPr>
        <w:t xml:space="preserve">She is also the Rapporteur of the Dublin Legislation on asylum and migration. </w:t>
      </w:r>
      <w:r>
        <w:rPr>
          <w:rFonts w:ascii="Arial Narrow" w:hAnsi="Arial Narrow" w:cs="Arial"/>
        </w:rPr>
        <w:t xml:space="preserve">In her role of coordinator of the Committees, she will present </w:t>
      </w:r>
      <w:r w:rsidR="00B67D3D">
        <w:rPr>
          <w:rFonts w:ascii="Arial Narrow" w:hAnsi="Arial Narrow" w:cs="Arial"/>
        </w:rPr>
        <w:t xml:space="preserve">the main files of interest for citizens of this European Parliament’s legislative term, some of </w:t>
      </w:r>
      <w:r w:rsidR="005D34B2">
        <w:rPr>
          <w:rFonts w:ascii="Arial Narrow" w:hAnsi="Arial Narrow" w:cs="Arial"/>
        </w:rPr>
        <w:t>which</w:t>
      </w:r>
      <w:r w:rsidR="00477535">
        <w:rPr>
          <w:rFonts w:ascii="Arial Narrow" w:hAnsi="Arial Narrow" w:cs="Arial"/>
        </w:rPr>
        <w:t xml:space="preserve"> </w:t>
      </w:r>
      <w:r w:rsidR="00B67D3D">
        <w:rPr>
          <w:rFonts w:ascii="Arial Narrow" w:hAnsi="Arial Narrow" w:cs="Arial"/>
        </w:rPr>
        <w:t>still need to be completed before May 2019</w:t>
      </w:r>
      <w:r>
        <w:rPr>
          <w:rFonts w:ascii="Arial Narrow" w:hAnsi="Arial Narrow" w:cs="Arial"/>
        </w:rPr>
        <w:t xml:space="preserve">. </w:t>
      </w:r>
    </w:p>
    <w:p w14:paraId="2AF149C3" w14:textId="77777777" w:rsidR="00983DDE" w:rsidRDefault="00983DDE" w:rsidP="007211F5">
      <w:pPr>
        <w:tabs>
          <w:tab w:val="left" w:pos="851"/>
        </w:tabs>
        <w:spacing w:after="0" w:line="240" w:lineRule="auto"/>
        <w:jc w:val="both"/>
        <w:rPr>
          <w:rFonts w:ascii="Arial Narrow" w:hAnsi="Arial Narrow" w:cs="Arial"/>
        </w:rPr>
      </w:pPr>
    </w:p>
    <w:p w14:paraId="05A77B96" w14:textId="40206F5D" w:rsidR="00983DDE" w:rsidRPr="00983DDE" w:rsidRDefault="004353C2" w:rsidP="007211F5">
      <w:pPr>
        <w:tabs>
          <w:tab w:val="left" w:pos="851"/>
        </w:tabs>
        <w:spacing w:after="0" w:line="240" w:lineRule="auto"/>
        <w:jc w:val="both"/>
        <w:rPr>
          <w:rFonts w:ascii="Arial Narrow" w:hAnsi="Arial Narrow" w:cs="Arial"/>
          <w:b/>
        </w:rPr>
      </w:pPr>
      <w:r>
        <w:rPr>
          <w:rFonts w:ascii="Arial Narrow" w:hAnsi="Arial Narrow" w:cs="Arial"/>
          <w:b/>
        </w:rPr>
        <w:t>Eurobarometer: Expectations and Perception of EU Action in 15 different domains</w:t>
      </w:r>
    </w:p>
    <w:p w14:paraId="759A22DA" w14:textId="09486FB7" w:rsidR="004353C2" w:rsidRPr="0043680D" w:rsidRDefault="00983DDE" w:rsidP="004353C2">
      <w:pPr>
        <w:tabs>
          <w:tab w:val="left" w:pos="851"/>
        </w:tabs>
        <w:spacing w:after="0" w:line="240" w:lineRule="auto"/>
        <w:jc w:val="both"/>
        <w:rPr>
          <w:rFonts w:ascii="Arial Narrow" w:hAnsi="Arial Narrow" w:cs="Arial"/>
        </w:rPr>
      </w:pPr>
      <w:r>
        <w:rPr>
          <w:rFonts w:ascii="Arial Narrow" w:hAnsi="Arial Narrow" w:cs="Arial"/>
        </w:rPr>
        <w:t xml:space="preserve">The latest Eurobarometer </w:t>
      </w:r>
      <w:r w:rsidRPr="00983DDE">
        <w:rPr>
          <w:rFonts w:ascii="Arial Narrow" w:hAnsi="Arial Narrow" w:cs="Arial"/>
        </w:rPr>
        <w:t>on</w:t>
      </w:r>
      <w:r w:rsidR="004353C2">
        <w:rPr>
          <w:rFonts w:ascii="Arial Narrow" w:hAnsi="Arial Narrow" w:cs="Arial"/>
        </w:rPr>
        <w:t xml:space="preserve"> how citizens perceived the EU Action in 15</w:t>
      </w:r>
      <w:r w:rsidRPr="00983DDE">
        <w:rPr>
          <w:rFonts w:ascii="Arial Narrow" w:hAnsi="Arial Narrow" w:cs="Arial"/>
        </w:rPr>
        <w:t xml:space="preserve"> policy areas </w:t>
      </w:r>
      <w:r w:rsidR="004353C2">
        <w:rPr>
          <w:rFonts w:ascii="Arial Narrow" w:hAnsi="Arial Narrow" w:cs="Arial"/>
        </w:rPr>
        <w:t xml:space="preserve">is published. </w:t>
      </w:r>
      <w:r w:rsidR="004353C2">
        <w:rPr>
          <w:rFonts w:ascii="Arial Narrow" w:hAnsi="Arial Narrow" w:cs="Arial"/>
        </w:rPr>
        <w:br/>
        <w:t xml:space="preserve">Philipp </w:t>
      </w:r>
      <w:proofErr w:type="spellStart"/>
      <w:r w:rsidR="004353C2">
        <w:rPr>
          <w:rFonts w:ascii="Arial Narrow" w:hAnsi="Arial Narrow" w:cs="Arial"/>
        </w:rPr>
        <w:t>Schulmeister</w:t>
      </w:r>
      <w:proofErr w:type="spellEnd"/>
      <w:r w:rsidR="004353C2">
        <w:rPr>
          <w:rFonts w:ascii="Arial Narrow" w:hAnsi="Arial Narrow" w:cs="Arial"/>
        </w:rPr>
        <w:t xml:space="preserve">, Head of the Public Opinion monitoring Unit, will present the results and will provide also some insights of the pan European data that will be available before and after the elections, including during the election days. </w:t>
      </w:r>
    </w:p>
    <w:p w14:paraId="3893A5F6" w14:textId="77777777" w:rsidR="00983DDE" w:rsidRPr="0043680D" w:rsidRDefault="00983DDE" w:rsidP="0012020B">
      <w:pPr>
        <w:tabs>
          <w:tab w:val="left" w:pos="851"/>
        </w:tabs>
        <w:spacing w:after="0" w:line="240" w:lineRule="auto"/>
        <w:jc w:val="both"/>
        <w:rPr>
          <w:rFonts w:ascii="Arial Narrow" w:hAnsi="Arial Narrow" w:cs="Arial"/>
          <w:b/>
        </w:rPr>
      </w:pPr>
    </w:p>
    <w:p w14:paraId="31FD2B96" w14:textId="77777777" w:rsidR="00A0601D" w:rsidRPr="00A0601D" w:rsidRDefault="00A0601D" w:rsidP="00A0601D">
      <w:pPr>
        <w:tabs>
          <w:tab w:val="left" w:pos="851"/>
        </w:tabs>
        <w:spacing w:after="0" w:line="240" w:lineRule="auto"/>
        <w:jc w:val="both"/>
        <w:rPr>
          <w:rFonts w:ascii="Arial Narrow" w:hAnsi="Arial Narrow" w:cs="Arial"/>
          <w:b/>
          <w:bCs/>
        </w:rPr>
      </w:pPr>
      <w:proofErr w:type="spellStart"/>
      <w:r w:rsidRPr="00A0601D">
        <w:rPr>
          <w:rFonts w:ascii="Arial Narrow" w:hAnsi="Arial Narrow" w:cs="Arial"/>
          <w:b/>
          <w:bCs/>
        </w:rPr>
        <w:t>EuroLab</w:t>
      </w:r>
      <w:proofErr w:type="spellEnd"/>
      <w:r w:rsidRPr="00A0601D">
        <w:rPr>
          <w:rFonts w:ascii="Arial Narrow" w:hAnsi="Arial Narrow" w:cs="Arial"/>
          <w:b/>
          <w:bCs/>
        </w:rPr>
        <w:t>: rebranding Europe</w:t>
      </w:r>
    </w:p>
    <w:p w14:paraId="587DD941" w14:textId="77777777" w:rsidR="00A0601D" w:rsidRPr="00A0601D" w:rsidRDefault="00A0601D" w:rsidP="00A0601D">
      <w:pPr>
        <w:tabs>
          <w:tab w:val="left" w:pos="851"/>
        </w:tabs>
        <w:spacing w:after="0" w:line="240" w:lineRule="auto"/>
        <w:jc w:val="both"/>
        <w:rPr>
          <w:rFonts w:ascii="Arial Narrow" w:hAnsi="Arial Narrow" w:cs="Arial"/>
          <w:bCs/>
        </w:rPr>
      </w:pPr>
      <w:r w:rsidRPr="00A0601D">
        <w:rPr>
          <w:rFonts w:ascii="Arial Narrow" w:hAnsi="Arial Narrow" w:cs="Arial"/>
          <w:bCs/>
        </w:rPr>
        <w:t>How can we present the European Union in an attractive way to its citizens in these unstable times? How can Europe’s story of peace, cooperation and solidarity be communicated in a new and attractive way to large audiences?</w:t>
      </w:r>
    </w:p>
    <w:p w14:paraId="6F04828E" w14:textId="3AA3A988" w:rsidR="00A0601D" w:rsidRPr="00A0601D" w:rsidRDefault="00A0601D" w:rsidP="00A0601D">
      <w:pPr>
        <w:tabs>
          <w:tab w:val="left" w:pos="851"/>
        </w:tabs>
        <w:spacing w:after="0" w:line="240" w:lineRule="auto"/>
        <w:jc w:val="both"/>
        <w:rPr>
          <w:rFonts w:ascii="Arial Narrow" w:hAnsi="Arial Narrow" w:cs="Arial"/>
          <w:bCs/>
        </w:rPr>
      </w:pPr>
      <w:r>
        <w:rPr>
          <w:rFonts w:ascii="Arial Narrow" w:hAnsi="Arial Narrow" w:cs="Arial"/>
          <w:bCs/>
        </w:rPr>
        <w:t>P</w:t>
      </w:r>
      <w:r w:rsidRPr="00A0601D">
        <w:rPr>
          <w:rFonts w:ascii="Arial Narrow" w:hAnsi="Arial Narrow" w:cs="Arial"/>
          <w:bCs/>
        </w:rPr>
        <w:t>hotographer</w:t>
      </w:r>
      <w:r>
        <w:rPr>
          <w:rFonts w:ascii="Arial Narrow" w:hAnsi="Arial Narrow" w:cs="Arial"/>
          <w:bCs/>
        </w:rPr>
        <w:t xml:space="preserve"> </w:t>
      </w:r>
      <w:r w:rsidRPr="00A0601D">
        <w:rPr>
          <w:rFonts w:ascii="Arial Narrow" w:hAnsi="Arial Narrow" w:cs="Arial"/>
          <w:bCs/>
        </w:rPr>
        <w:t xml:space="preserve">Wolfgang </w:t>
      </w:r>
      <w:proofErr w:type="spellStart"/>
      <w:r w:rsidRPr="00A0601D">
        <w:rPr>
          <w:rFonts w:ascii="Arial Narrow" w:hAnsi="Arial Narrow" w:cs="Arial"/>
          <w:bCs/>
        </w:rPr>
        <w:t>Tillmans</w:t>
      </w:r>
      <w:proofErr w:type="spellEnd"/>
      <w:r w:rsidRPr="00A0601D">
        <w:rPr>
          <w:rFonts w:ascii="Arial Narrow" w:hAnsi="Arial Narrow" w:cs="Arial"/>
          <w:bCs/>
        </w:rPr>
        <w:t xml:space="preserve"> and architects Rem </w:t>
      </w:r>
      <w:proofErr w:type="spellStart"/>
      <w:r w:rsidRPr="00A0601D">
        <w:rPr>
          <w:rFonts w:ascii="Arial Narrow" w:hAnsi="Arial Narrow" w:cs="Arial"/>
          <w:bCs/>
        </w:rPr>
        <w:t>Koolhaas</w:t>
      </w:r>
      <w:proofErr w:type="spellEnd"/>
      <w:r w:rsidRPr="00A0601D">
        <w:rPr>
          <w:rFonts w:ascii="Arial Narrow" w:hAnsi="Arial Narrow" w:cs="Arial"/>
          <w:bCs/>
        </w:rPr>
        <w:t xml:space="preserve"> &amp; Stephan </w:t>
      </w:r>
      <w:proofErr w:type="spellStart"/>
      <w:r w:rsidRPr="00A0601D">
        <w:rPr>
          <w:rFonts w:ascii="Arial Narrow" w:hAnsi="Arial Narrow" w:cs="Arial"/>
          <w:bCs/>
        </w:rPr>
        <w:t>Petermann</w:t>
      </w:r>
      <w:proofErr w:type="spellEnd"/>
      <w:r w:rsidRPr="00A0601D">
        <w:rPr>
          <w:rFonts w:ascii="Arial Narrow" w:hAnsi="Arial Narrow" w:cs="Arial"/>
          <w:bCs/>
        </w:rPr>
        <w:t xml:space="preserve">, together with a group of artists from all over Europe, have gone on a fact-finding mission </w:t>
      </w:r>
      <w:r w:rsidR="005D34B2">
        <w:rPr>
          <w:rFonts w:ascii="Arial Narrow" w:hAnsi="Arial Narrow" w:cs="Arial"/>
          <w:bCs/>
        </w:rPr>
        <w:t xml:space="preserve">to understand </w:t>
      </w:r>
      <w:r w:rsidRPr="00A0601D">
        <w:rPr>
          <w:rFonts w:ascii="Arial Narrow" w:hAnsi="Arial Narrow" w:cs="Arial"/>
          <w:bCs/>
        </w:rPr>
        <w:t>what has gone wrong in the last 25 years of communicating Europe</w:t>
      </w:r>
      <w:r w:rsidR="005D34B2">
        <w:rPr>
          <w:rFonts w:ascii="Arial Narrow" w:hAnsi="Arial Narrow" w:cs="Arial"/>
          <w:bCs/>
        </w:rPr>
        <w:t>,</w:t>
      </w:r>
      <w:r w:rsidRPr="00A0601D">
        <w:rPr>
          <w:rFonts w:ascii="Arial Narrow" w:hAnsi="Arial Narrow" w:cs="Arial"/>
          <w:bCs/>
        </w:rPr>
        <w:t xml:space="preserve"> and how to make a new start. </w:t>
      </w:r>
      <w:r>
        <w:rPr>
          <w:rFonts w:ascii="Arial Narrow" w:hAnsi="Arial Narrow" w:cs="Arial"/>
          <w:bCs/>
        </w:rPr>
        <w:t>They will share the result of</w:t>
      </w:r>
      <w:r w:rsidRPr="00A0601D">
        <w:rPr>
          <w:rFonts w:ascii="Arial Narrow" w:hAnsi="Arial Narrow" w:cs="Arial"/>
          <w:bCs/>
        </w:rPr>
        <w:t xml:space="preserve"> workshops and interview sessions</w:t>
      </w:r>
      <w:r w:rsidR="005D34B2">
        <w:rPr>
          <w:rFonts w:ascii="Arial Narrow" w:hAnsi="Arial Narrow" w:cs="Arial"/>
          <w:bCs/>
        </w:rPr>
        <w:t>,</w:t>
      </w:r>
      <w:r w:rsidRPr="00A0601D">
        <w:rPr>
          <w:rFonts w:ascii="Arial Narrow" w:hAnsi="Arial Narrow" w:cs="Arial"/>
          <w:bCs/>
        </w:rPr>
        <w:t xml:space="preserve"> </w:t>
      </w:r>
      <w:r>
        <w:rPr>
          <w:rFonts w:ascii="Arial Narrow" w:hAnsi="Arial Narrow" w:cs="Arial"/>
          <w:bCs/>
        </w:rPr>
        <w:t>exploring</w:t>
      </w:r>
      <w:r w:rsidRPr="00A0601D">
        <w:rPr>
          <w:rFonts w:ascii="Arial Narrow" w:hAnsi="Arial Narrow" w:cs="Arial"/>
          <w:bCs/>
        </w:rPr>
        <w:t xml:space="preserve"> new ideas to communicate the EU in the run-up to the European elections in May 2019.</w:t>
      </w:r>
      <w:r>
        <w:rPr>
          <w:rFonts w:ascii="Arial Narrow" w:hAnsi="Arial Narrow" w:cs="Arial"/>
          <w:bCs/>
        </w:rPr>
        <w:t xml:space="preserve"> </w:t>
      </w:r>
      <w:r w:rsidR="00643147">
        <w:rPr>
          <w:rFonts w:ascii="Arial Narrow" w:hAnsi="Arial Narrow" w:cs="Arial"/>
          <w:bCs/>
        </w:rPr>
        <w:t>These workshops brought m</w:t>
      </w:r>
      <w:r w:rsidR="00643147" w:rsidRPr="00643147">
        <w:rPr>
          <w:rFonts w:ascii="Arial Narrow" w:hAnsi="Arial Narrow" w:cs="Arial"/>
          <w:bCs/>
        </w:rPr>
        <w:t xml:space="preserve">ore than 400 proposals from 43 countries. </w:t>
      </w:r>
      <w:r w:rsidR="00643147">
        <w:rPr>
          <w:rFonts w:ascii="Arial Narrow" w:hAnsi="Arial Narrow" w:cs="Arial"/>
          <w:bCs/>
        </w:rPr>
        <w:t>For example: a</w:t>
      </w:r>
      <w:r w:rsidR="00643147" w:rsidRPr="00643147">
        <w:rPr>
          <w:rFonts w:ascii="Arial Narrow" w:hAnsi="Arial Narrow" w:cs="Arial"/>
          <w:bCs/>
        </w:rPr>
        <w:t xml:space="preserve"> dance troupe with members from Albania, France and Italy </w:t>
      </w:r>
      <w:r w:rsidR="00867309">
        <w:rPr>
          <w:rFonts w:ascii="Arial Narrow" w:hAnsi="Arial Narrow" w:cs="Arial"/>
          <w:bCs/>
        </w:rPr>
        <w:t xml:space="preserve">who </w:t>
      </w:r>
      <w:r w:rsidR="00643147" w:rsidRPr="00643147">
        <w:rPr>
          <w:rFonts w:ascii="Arial Narrow" w:hAnsi="Arial Narrow" w:cs="Arial"/>
          <w:bCs/>
        </w:rPr>
        <w:t>proposed filming folk dances at European historical sites that could then be broadcast or viewed with virtual reality goggles</w:t>
      </w:r>
      <w:r w:rsidR="00643147">
        <w:rPr>
          <w:rFonts w:ascii="Arial Narrow" w:hAnsi="Arial Narrow" w:cs="Arial"/>
          <w:bCs/>
        </w:rPr>
        <w:t xml:space="preserve">; and </w:t>
      </w:r>
      <w:r w:rsidR="00643147" w:rsidRPr="00643147">
        <w:rPr>
          <w:rFonts w:ascii="Arial Narrow" w:hAnsi="Arial Narrow" w:cs="Arial"/>
          <w:bCs/>
        </w:rPr>
        <w:t xml:space="preserve">dozens of artists sent sketches </w:t>
      </w:r>
      <w:r w:rsidR="005D34B2">
        <w:rPr>
          <w:rFonts w:ascii="Arial Narrow" w:hAnsi="Arial Narrow" w:cs="Arial"/>
          <w:bCs/>
        </w:rPr>
        <w:t>of</w:t>
      </w:r>
      <w:r w:rsidR="00643147" w:rsidRPr="00643147">
        <w:rPr>
          <w:rFonts w:ascii="Arial Narrow" w:hAnsi="Arial Narrow" w:cs="Arial"/>
          <w:bCs/>
        </w:rPr>
        <w:t xml:space="preserve"> designs for new euro bills and coins. </w:t>
      </w:r>
      <w:r>
        <w:rPr>
          <w:rFonts w:ascii="Arial Narrow" w:hAnsi="Arial Narrow" w:cs="Arial"/>
          <w:bCs/>
        </w:rPr>
        <w:t>T</w:t>
      </w:r>
      <w:r w:rsidRPr="00A0601D">
        <w:rPr>
          <w:rFonts w:ascii="Arial Narrow" w:hAnsi="Arial Narrow" w:cs="Arial"/>
          <w:bCs/>
        </w:rPr>
        <w:t>he</w:t>
      </w:r>
      <w:r w:rsidR="00643147">
        <w:rPr>
          <w:rFonts w:ascii="Arial Narrow" w:hAnsi="Arial Narrow" w:cs="Arial"/>
          <w:bCs/>
        </w:rPr>
        <w:t xml:space="preserve"> project leaders</w:t>
      </w:r>
      <w:r w:rsidRPr="00A0601D">
        <w:rPr>
          <w:rFonts w:ascii="Arial Narrow" w:hAnsi="Arial Narrow" w:cs="Arial"/>
          <w:bCs/>
        </w:rPr>
        <w:t xml:space="preserve"> will present a comprehensive toolbox of ideas, visuals and strategies that can be used to communicate</w:t>
      </w:r>
      <w:r w:rsidR="00B41E9B">
        <w:rPr>
          <w:rFonts w:ascii="Arial Narrow" w:hAnsi="Arial Narrow" w:cs="Arial"/>
          <w:bCs/>
        </w:rPr>
        <w:t xml:space="preserve"> with EU citizens and encouraging</w:t>
      </w:r>
      <w:r w:rsidR="005D34B2">
        <w:rPr>
          <w:rFonts w:ascii="Arial Narrow" w:hAnsi="Arial Narrow" w:cs="Arial"/>
          <w:bCs/>
        </w:rPr>
        <w:t xml:space="preserve"> them</w:t>
      </w:r>
      <w:r w:rsidR="00B41E9B">
        <w:rPr>
          <w:rFonts w:ascii="Arial Narrow" w:hAnsi="Arial Narrow" w:cs="Arial"/>
          <w:bCs/>
        </w:rPr>
        <w:t xml:space="preserve"> to vote</w:t>
      </w:r>
      <w:r w:rsidR="005D34B2">
        <w:rPr>
          <w:rFonts w:ascii="Arial Narrow" w:hAnsi="Arial Narrow" w:cs="Arial"/>
          <w:bCs/>
        </w:rPr>
        <w:t>,</w:t>
      </w:r>
      <w:r w:rsidR="00B41E9B">
        <w:rPr>
          <w:rFonts w:ascii="Arial Narrow" w:hAnsi="Arial Narrow" w:cs="Arial"/>
          <w:bCs/>
        </w:rPr>
        <w:t xml:space="preserve"> there</w:t>
      </w:r>
      <w:r w:rsidR="005D34B2">
        <w:rPr>
          <w:rFonts w:ascii="Arial Narrow" w:hAnsi="Arial Narrow" w:cs="Arial"/>
          <w:bCs/>
        </w:rPr>
        <w:t>by</w:t>
      </w:r>
      <w:r w:rsidR="00B41E9B">
        <w:rPr>
          <w:rFonts w:ascii="Arial Narrow" w:hAnsi="Arial Narrow" w:cs="Arial"/>
          <w:bCs/>
        </w:rPr>
        <w:t xml:space="preserve"> strengthening the European process. </w:t>
      </w:r>
      <w:r w:rsidRPr="00A0601D">
        <w:rPr>
          <w:rFonts w:ascii="Arial Narrow" w:hAnsi="Arial Narrow" w:cs="Arial"/>
          <w:bCs/>
        </w:rPr>
        <w:t xml:space="preserve"> </w:t>
      </w:r>
    </w:p>
    <w:p w14:paraId="1B1169AA" w14:textId="77777777" w:rsidR="00A0601D" w:rsidRPr="00A0601D" w:rsidRDefault="00A0601D" w:rsidP="00A0601D">
      <w:pPr>
        <w:tabs>
          <w:tab w:val="left" w:pos="851"/>
        </w:tabs>
        <w:spacing w:after="0" w:line="240" w:lineRule="auto"/>
        <w:jc w:val="both"/>
        <w:rPr>
          <w:rFonts w:ascii="Arial Narrow" w:hAnsi="Arial Narrow" w:cs="Arial"/>
          <w:b/>
          <w:bCs/>
        </w:rPr>
      </w:pPr>
      <w:r>
        <w:rPr>
          <w:rFonts w:ascii="Arial Narrow" w:hAnsi="Arial Narrow" w:cs="Arial"/>
          <w:bCs/>
        </w:rPr>
        <w:t>F</w:t>
      </w:r>
      <w:r w:rsidRPr="00A0601D">
        <w:rPr>
          <w:rFonts w:ascii="Arial Narrow" w:hAnsi="Arial Narrow" w:cs="Arial"/>
          <w:bCs/>
        </w:rPr>
        <w:t xml:space="preserve">ind more information about the </w:t>
      </w:r>
      <w:proofErr w:type="spellStart"/>
      <w:r w:rsidRPr="00A0601D">
        <w:rPr>
          <w:rFonts w:ascii="Arial Narrow" w:hAnsi="Arial Narrow" w:cs="Arial"/>
          <w:bCs/>
        </w:rPr>
        <w:t>Eurolab</w:t>
      </w:r>
      <w:proofErr w:type="spellEnd"/>
      <w:r w:rsidRPr="00A0601D">
        <w:rPr>
          <w:rFonts w:ascii="Arial Narrow" w:hAnsi="Arial Narrow" w:cs="Arial"/>
          <w:b/>
          <w:bCs/>
        </w:rPr>
        <w:t xml:space="preserve"> </w:t>
      </w:r>
      <w:hyperlink r:id="rId9" w:history="1">
        <w:r w:rsidRPr="00A0601D">
          <w:rPr>
            <w:rStyle w:val="Hyperlink"/>
            <w:rFonts w:ascii="Arial Narrow" w:hAnsi="Arial Narrow" w:cs="Arial"/>
            <w:b/>
            <w:bCs/>
          </w:rPr>
          <w:t>here</w:t>
        </w:r>
      </w:hyperlink>
      <w:r w:rsidRPr="00A0601D">
        <w:rPr>
          <w:rFonts w:ascii="Arial Narrow" w:hAnsi="Arial Narrow" w:cs="Arial"/>
          <w:b/>
          <w:bCs/>
        </w:rPr>
        <w:t>.</w:t>
      </w:r>
    </w:p>
    <w:p w14:paraId="060F5DC7" w14:textId="77777777" w:rsidR="007A072A" w:rsidRPr="0043680D" w:rsidRDefault="007A072A" w:rsidP="0012020B">
      <w:pPr>
        <w:tabs>
          <w:tab w:val="left" w:pos="851"/>
        </w:tabs>
        <w:spacing w:after="0" w:line="240" w:lineRule="auto"/>
        <w:jc w:val="both"/>
        <w:rPr>
          <w:rFonts w:ascii="Arial Narrow" w:hAnsi="Arial Narrow" w:cs="Arial"/>
        </w:rPr>
      </w:pPr>
    </w:p>
    <w:p w14:paraId="168D458E" w14:textId="77777777" w:rsidR="007A072A" w:rsidRPr="0043680D" w:rsidRDefault="007A072A" w:rsidP="0012020B">
      <w:pPr>
        <w:tabs>
          <w:tab w:val="left" w:pos="851"/>
        </w:tabs>
        <w:spacing w:after="0" w:line="240" w:lineRule="auto"/>
        <w:jc w:val="both"/>
        <w:rPr>
          <w:rFonts w:ascii="Arial Narrow" w:hAnsi="Arial Narrow" w:cs="Arial"/>
        </w:rPr>
      </w:pPr>
    </w:p>
    <w:p w14:paraId="44B21D25" w14:textId="77777777" w:rsidR="00994E19" w:rsidRPr="0043680D" w:rsidRDefault="00994E19" w:rsidP="0012020B">
      <w:pPr>
        <w:tabs>
          <w:tab w:val="left" w:pos="851"/>
        </w:tabs>
        <w:spacing w:after="0" w:line="240" w:lineRule="auto"/>
        <w:jc w:val="both"/>
        <w:rPr>
          <w:rFonts w:ascii="Arial Narrow" w:hAnsi="Arial Narrow" w:cs="Arial"/>
        </w:rPr>
      </w:pPr>
    </w:p>
    <w:sectPr w:rsidR="00994E19" w:rsidRPr="0043680D" w:rsidSect="00410E6F">
      <w:footerReference w:type="default" r:id="rId10"/>
      <w:headerReference w:type="first" r:id="rId11"/>
      <w:footerReference w:type="first" r:id="rId12"/>
      <w:type w:val="continuous"/>
      <w:pgSz w:w="11906" w:h="16838"/>
      <w:pgMar w:top="851" w:right="1274" w:bottom="851"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C2B57" w14:textId="77777777" w:rsidR="00ED70BD" w:rsidRDefault="00ED70BD" w:rsidP="00993C70">
      <w:pPr>
        <w:spacing w:after="0" w:line="240" w:lineRule="auto"/>
      </w:pPr>
      <w:r>
        <w:separator/>
      </w:r>
    </w:p>
  </w:endnote>
  <w:endnote w:type="continuationSeparator" w:id="0">
    <w:p w14:paraId="4DE4634D" w14:textId="77777777" w:rsidR="00ED70BD" w:rsidRDefault="00ED70BD" w:rsidP="0099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A00002AF" w:usb1="500020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826066"/>
      <w:docPartObj>
        <w:docPartGallery w:val="Page Numbers (Bottom of Page)"/>
        <w:docPartUnique/>
      </w:docPartObj>
    </w:sdtPr>
    <w:sdtEndPr>
      <w:rPr>
        <w:noProof/>
      </w:rPr>
    </w:sdtEndPr>
    <w:sdtContent>
      <w:p w14:paraId="16F3358D" w14:textId="77777777" w:rsidR="00DD0121" w:rsidRDefault="00DD0121">
        <w:pPr>
          <w:pStyle w:val="Footer"/>
          <w:jc w:val="right"/>
        </w:pPr>
        <w:r>
          <w:fldChar w:fldCharType="begin"/>
        </w:r>
        <w:r>
          <w:instrText xml:space="preserve"> PAGE   \* MERGEFORMAT </w:instrText>
        </w:r>
        <w:r>
          <w:fldChar w:fldCharType="separate"/>
        </w:r>
        <w:r w:rsidR="0079569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14869"/>
      <w:docPartObj>
        <w:docPartGallery w:val="Page Numbers (Bottom of Page)"/>
        <w:docPartUnique/>
      </w:docPartObj>
    </w:sdtPr>
    <w:sdtEndPr>
      <w:rPr>
        <w:noProof/>
      </w:rPr>
    </w:sdtEndPr>
    <w:sdtContent>
      <w:p w14:paraId="22A29EE2" w14:textId="77777777" w:rsidR="006836E6" w:rsidRDefault="006836E6">
        <w:pPr>
          <w:pStyle w:val="Footer"/>
          <w:jc w:val="right"/>
        </w:pPr>
        <w:r>
          <w:fldChar w:fldCharType="begin"/>
        </w:r>
        <w:r>
          <w:instrText xml:space="preserve"> PAGE   \* MERGEFORMAT </w:instrText>
        </w:r>
        <w:r>
          <w:fldChar w:fldCharType="separate"/>
        </w:r>
        <w:r w:rsidR="0079569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78109" w14:textId="77777777" w:rsidR="00ED70BD" w:rsidRDefault="00ED70BD" w:rsidP="00993C70">
      <w:pPr>
        <w:spacing w:after="0" w:line="240" w:lineRule="auto"/>
      </w:pPr>
      <w:r>
        <w:separator/>
      </w:r>
    </w:p>
  </w:footnote>
  <w:footnote w:type="continuationSeparator" w:id="0">
    <w:p w14:paraId="04C1545D" w14:textId="77777777" w:rsidR="00ED70BD" w:rsidRDefault="00ED70BD" w:rsidP="00993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067A" w14:textId="77777777" w:rsidR="00993C70" w:rsidRDefault="00993C70">
    <w:pPr>
      <w:pStyle w:val="Header"/>
    </w:pPr>
    <w:r w:rsidRPr="00A25D74">
      <w:rPr>
        <w:rFonts w:ascii="Arial Narrow" w:hAnsi="Arial Narrow" w:cs="Arial"/>
        <w:noProof/>
        <w:color w:val="777777"/>
        <w:sz w:val="20"/>
        <w:szCs w:val="20"/>
        <w:lang w:eastAsia="en-GB"/>
      </w:rPr>
      <w:drawing>
        <wp:anchor distT="0" distB="0" distL="114300" distR="114300" simplePos="0" relativeHeight="251661312" behindDoc="0" locked="0" layoutInCell="1" allowOverlap="1" wp14:anchorId="00C315CE" wp14:editId="5728248D">
          <wp:simplePos x="0" y="0"/>
          <wp:positionH relativeFrom="column">
            <wp:posOffset>0</wp:posOffset>
          </wp:positionH>
          <wp:positionV relativeFrom="page">
            <wp:posOffset>360045</wp:posOffset>
          </wp:positionV>
          <wp:extent cx="5165090" cy="999490"/>
          <wp:effectExtent l="0" t="0" r="0" b="0"/>
          <wp:wrapNone/>
          <wp:docPr id="5" name="Picture 5" descr="C:\Users\abrunet\AppData\Local\Temp\HepaII\Multi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unet\AppData\Local\Temp\HepaII\Multi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50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7CF"/>
    <w:multiLevelType w:val="multilevel"/>
    <w:tmpl w:val="694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93338"/>
    <w:multiLevelType w:val="hybridMultilevel"/>
    <w:tmpl w:val="53928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42CCC"/>
    <w:multiLevelType w:val="hybridMultilevel"/>
    <w:tmpl w:val="F2286AD6"/>
    <w:lvl w:ilvl="0" w:tplc="DE563EF0">
      <w:numFmt w:val="bullet"/>
      <w:lvlText w:val="-"/>
      <w:lvlJc w:val="left"/>
      <w:pPr>
        <w:ind w:left="1800" w:hanging="360"/>
      </w:pPr>
      <w:rPr>
        <w:rFonts w:ascii="Arial Narrow" w:eastAsiaTheme="minorHAnsi" w:hAnsi="Arial Narrow"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BD20E04"/>
    <w:multiLevelType w:val="hybridMultilevel"/>
    <w:tmpl w:val="A6BE6180"/>
    <w:lvl w:ilvl="0" w:tplc="040A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7A43B17"/>
    <w:multiLevelType w:val="hybridMultilevel"/>
    <w:tmpl w:val="3B9E9D32"/>
    <w:lvl w:ilvl="0" w:tplc="ECD6938E">
      <w:numFmt w:val="bullet"/>
      <w:lvlText w:val="-"/>
      <w:lvlJc w:val="left"/>
      <w:pPr>
        <w:ind w:left="1800" w:hanging="360"/>
      </w:pPr>
      <w:rPr>
        <w:rFonts w:ascii="Arial Narrow" w:eastAsiaTheme="minorHAnsi" w:hAnsi="Arial Narrow"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BB46F96"/>
    <w:multiLevelType w:val="hybridMultilevel"/>
    <w:tmpl w:val="F984C8D2"/>
    <w:lvl w:ilvl="0" w:tplc="08090009">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a-DK"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70"/>
    <w:rsid w:val="00001421"/>
    <w:rsid w:val="000048D2"/>
    <w:rsid w:val="0002018E"/>
    <w:rsid w:val="00020B48"/>
    <w:rsid w:val="000210AF"/>
    <w:rsid w:val="0003201E"/>
    <w:rsid w:val="000338C2"/>
    <w:rsid w:val="00036272"/>
    <w:rsid w:val="0003749C"/>
    <w:rsid w:val="00045229"/>
    <w:rsid w:val="000541F9"/>
    <w:rsid w:val="000621D3"/>
    <w:rsid w:val="00063723"/>
    <w:rsid w:val="00065842"/>
    <w:rsid w:val="00090811"/>
    <w:rsid w:val="000A5AEC"/>
    <w:rsid w:val="000D2232"/>
    <w:rsid w:val="000D7D35"/>
    <w:rsid w:val="000E3AEA"/>
    <w:rsid w:val="001053E0"/>
    <w:rsid w:val="00105611"/>
    <w:rsid w:val="00113B7A"/>
    <w:rsid w:val="0012020B"/>
    <w:rsid w:val="001272DD"/>
    <w:rsid w:val="00150DD0"/>
    <w:rsid w:val="00153CA0"/>
    <w:rsid w:val="00161C96"/>
    <w:rsid w:val="00172607"/>
    <w:rsid w:val="001932C1"/>
    <w:rsid w:val="001A69AE"/>
    <w:rsid w:val="001C6BDE"/>
    <w:rsid w:val="001D6D97"/>
    <w:rsid w:val="001E2FE8"/>
    <w:rsid w:val="001E45B9"/>
    <w:rsid w:val="001E4694"/>
    <w:rsid w:val="0020347E"/>
    <w:rsid w:val="002074B6"/>
    <w:rsid w:val="00211288"/>
    <w:rsid w:val="0022004E"/>
    <w:rsid w:val="002272C3"/>
    <w:rsid w:val="002303A5"/>
    <w:rsid w:val="00231FD4"/>
    <w:rsid w:val="00232D29"/>
    <w:rsid w:val="00233336"/>
    <w:rsid w:val="00236DE5"/>
    <w:rsid w:val="002429A1"/>
    <w:rsid w:val="00245F2A"/>
    <w:rsid w:val="0024774A"/>
    <w:rsid w:val="00252F72"/>
    <w:rsid w:val="0026314B"/>
    <w:rsid w:val="00273A35"/>
    <w:rsid w:val="0027529D"/>
    <w:rsid w:val="00280278"/>
    <w:rsid w:val="002945DA"/>
    <w:rsid w:val="002F42B5"/>
    <w:rsid w:val="00300DBB"/>
    <w:rsid w:val="00301FE8"/>
    <w:rsid w:val="00331E2F"/>
    <w:rsid w:val="00336FDD"/>
    <w:rsid w:val="00337B8E"/>
    <w:rsid w:val="003466AE"/>
    <w:rsid w:val="003537A8"/>
    <w:rsid w:val="00370C53"/>
    <w:rsid w:val="0037534B"/>
    <w:rsid w:val="00380CBC"/>
    <w:rsid w:val="00384589"/>
    <w:rsid w:val="00387679"/>
    <w:rsid w:val="0039489A"/>
    <w:rsid w:val="00397BF3"/>
    <w:rsid w:val="003A2B54"/>
    <w:rsid w:val="003A3DE2"/>
    <w:rsid w:val="003A59EA"/>
    <w:rsid w:val="003A5C88"/>
    <w:rsid w:val="003C7B83"/>
    <w:rsid w:val="003D23CF"/>
    <w:rsid w:val="003E7217"/>
    <w:rsid w:val="003F1F58"/>
    <w:rsid w:val="003F2A5B"/>
    <w:rsid w:val="00404EEF"/>
    <w:rsid w:val="00406F4C"/>
    <w:rsid w:val="00410E6F"/>
    <w:rsid w:val="00415004"/>
    <w:rsid w:val="00424915"/>
    <w:rsid w:val="00427B5C"/>
    <w:rsid w:val="004353C2"/>
    <w:rsid w:val="0043680D"/>
    <w:rsid w:val="00445E4F"/>
    <w:rsid w:val="00466CA0"/>
    <w:rsid w:val="00477535"/>
    <w:rsid w:val="004A6CE1"/>
    <w:rsid w:val="004B5B00"/>
    <w:rsid w:val="004B6DDE"/>
    <w:rsid w:val="004D5E8B"/>
    <w:rsid w:val="004D7B99"/>
    <w:rsid w:val="00517945"/>
    <w:rsid w:val="00523D5C"/>
    <w:rsid w:val="005259A7"/>
    <w:rsid w:val="00526EC1"/>
    <w:rsid w:val="00530B33"/>
    <w:rsid w:val="00552F7B"/>
    <w:rsid w:val="0058686B"/>
    <w:rsid w:val="005B36B7"/>
    <w:rsid w:val="005C074E"/>
    <w:rsid w:val="005C4127"/>
    <w:rsid w:val="005D34B2"/>
    <w:rsid w:val="005E2CAE"/>
    <w:rsid w:val="005E7D45"/>
    <w:rsid w:val="005F0803"/>
    <w:rsid w:val="00602520"/>
    <w:rsid w:val="006038CE"/>
    <w:rsid w:val="00627EEE"/>
    <w:rsid w:val="00630473"/>
    <w:rsid w:val="00643147"/>
    <w:rsid w:val="00670AB7"/>
    <w:rsid w:val="00673E1E"/>
    <w:rsid w:val="006836E6"/>
    <w:rsid w:val="00692C97"/>
    <w:rsid w:val="006944EA"/>
    <w:rsid w:val="006A0FC0"/>
    <w:rsid w:val="006B1206"/>
    <w:rsid w:val="006B6129"/>
    <w:rsid w:val="006C0C9D"/>
    <w:rsid w:val="006C1BF0"/>
    <w:rsid w:val="006E6A48"/>
    <w:rsid w:val="006F6A31"/>
    <w:rsid w:val="006F796D"/>
    <w:rsid w:val="0071446A"/>
    <w:rsid w:val="00720A3C"/>
    <w:rsid w:val="007211F5"/>
    <w:rsid w:val="0073701A"/>
    <w:rsid w:val="00756A3D"/>
    <w:rsid w:val="007633F5"/>
    <w:rsid w:val="00766E7D"/>
    <w:rsid w:val="00780E0D"/>
    <w:rsid w:val="00780E48"/>
    <w:rsid w:val="0079569B"/>
    <w:rsid w:val="007A072A"/>
    <w:rsid w:val="007C15A9"/>
    <w:rsid w:val="007E1F8E"/>
    <w:rsid w:val="007E3ED3"/>
    <w:rsid w:val="00801BFB"/>
    <w:rsid w:val="00811C96"/>
    <w:rsid w:val="00812544"/>
    <w:rsid w:val="0081354D"/>
    <w:rsid w:val="00830A64"/>
    <w:rsid w:val="00835C21"/>
    <w:rsid w:val="00840C81"/>
    <w:rsid w:val="008534B2"/>
    <w:rsid w:val="008565A0"/>
    <w:rsid w:val="00867309"/>
    <w:rsid w:val="00870F16"/>
    <w:rsid w:val="008805E4"/>
    <w:rsid w:val="00881CBB"/>
    <w:rsid w:val="008910DA"/>
    <w:rsid w:val="008A2A97"/>
    <w:rsid w:val="008B2C47"/>
    <w:rsid w:val="008D5989"/>
    <w:rsid w:val="008E1488"/>
    <w:rsid w:val="008E6651"/>
    <w:rsid w:val="008F2CEC"/>
    <w:rsid w:val="00906BE8"/>
    <w:rsid w:val="009142B6"/>
    <w:rsid w:val="00926C15"/>
    <w:rsid w:val="00983DDE"/>
    <w:rsid w:val="00993C70"/>
    <w:rsid w:val="00994E19"/>
    <w:rsid w:val="009A04EE"/>
    <w:rsid w:val="009C5FB9"/>
    <w:rsid w:val="009D66CF"/>
    <w:rsid w:val="009E4064"/>
    <w:rsid w:val="009F32FE"/>
    <w:rsid w:val="00A0601D"/>
    <w:rsid w:val="00A21235"/>
    <w:rsid w:val="00A272AA"/>
    <w:rsid w:val="00A30C86"/>
    <w:rsid w:val="00A46680"/>
    <w:rsid w:val="00A50248"/>
    <w:rsid w:val="00A52E48"/>
    <w:rsid w:val="00A908E5"/>
    <w:rsid w:val="00AA5952"/>
    <w:rsid w:val="00AB1491"/>
    <w:rsid w:val="00AD3C78"/>
    <w:rsid w:val="00AE02F9"/>
    <w:rsid w:val="00AE3B79"/>
    <w:rsid w:val="00B04A30"/>
    <w:rsid w:val="00B12AB1"/>
    <w:rsid w:val="00B252BE"/>
    <w:rsid w:val="00B31E2D"/>
    <w:rsid w:val="00B340E6"/>
    <w:rsid w:val="00B41714"/>
    <w:rsid w:val="00B41E9B"/>
    <w:rsid w:val="00B50486"/>
    <w:rsid w:val="00B67D3D"/>
    <w:rsid w:val="00B860E8"/>
    <w:rsid w:val="00B97397"/>
    <w:rsid w:val="00BA02F7"/>
    <w:rsid w:val="00BA2D92"/>
    <w:rsid w:val="00BA54F7"/>
    <w:rsid w:val="00BD2E3F"/>
    <w:rsid w:val="00BE51B2"/>
    <w:rsid w:val="00BF3C65"/>
    <w:rsid w:val="00C03547"/>
    <w:rsid w:val="00C12E6E"/>
    <w:rsid w:val="00C1526D"/>
    <w:rsid w:val="00C1666B"/>
    <w:rsid w:val="00C2482F"/>
    <w:rsid w:val="00C43BF5"/>
    <w:rsid w:val="00C62846"/>
    <w:rsid w:val="00C63CD0"/>
    <w:rsid w:val="00C64A0F"/>
    <w:rsid w:val="00C90DEA"/>
    <w:rsid w:val="00CB4226"/>
    <w:rsid w:val="00CC167E"/>
    <w:rsid w:val="00CC2383"/>
    <w:rsid w:val="00CC4E09"/>
    <w:rsid w:val="00CD0780"/>
    <w:rsid w:val="00CD2CF6"/>
    <w:rsid w:val="00CE4F5C"/>
    <w:rsid w:val="00CE6D46"/>
    <w:rsid w:val="00CF1CF8"/>
    <w:rsid w:val="00D016D6"/>
    <w:rsid w:val="00D04AD4"/>
    <w:rsid w:val="00D128A1"/>
    <w:rsid w:val="00D15096"/>
    <w:rsid w:val="00D23CB2"/>
    <w:rsid w:val="00D31FDD"/>
    <w:rsid w:val="00D50C7B"/>
    <w:rsid w:val="00D52CC1"/>
    <w:rsid w:val="00D566BF"/>
    <w:rsid w:val="00D65C15"/>
    <w:rsid w:val="00D769AE"/>
    <w:rsid w:val="00D831F4"/>
    <w:rsid w:val="00D87B7A"/>
    <w:rsid w:val="00DA2C09"/>
    <w:rsid w:val="00DD0121"/>
    <w:rsid w:val="00DE583B"/>
    <w:rsid w:val="00E00084"/>
    <w:rsid w:val="00E27C50"/>
    <w:rsid w:val="00E30F37"/>
    <w:rsid w:val="00E35AB9"/>
    <w:rsid w:val="00E51B50"/>
    <w:rsid w:val="00E54BD3"/>
    <w:rsid w:val="00E555C9"/>
    <w:rsid w:val="00E65E40"/>
    <w:rsid w:val="00E70A9D"/>
    <w:rsid w:val="00E77BD0"/>
    <w:rsid w:val="00E83B76"/>
    <w:rsid w:val="00E90B57"/>
    <w:rsid w:val="00EA2B63"/>
    <w:rsid w:val="00EA472D"/>
    <w:rsid w:val="00EA5EC3"/>
    <w:rsid w:val="00EA6B80"/>
    <w:rsid w:val="00EA74CC"/>
    <w:rsid w:val="00EC0D4A"/>
    <w:rsid w:val="00EC4B88"/>
    <w:rsid w:val="00ED70BD"/>
    <w:rsid w:val="00EE1B54"/>
    <w:rsid w:val="00EF5815"/>
    <w:rsid w:val="00F06DD7"/>
    <w:rsid w:val="00F22864"/>
    <w:rsid w:val="00F4323E"/>
    <w:rsid w:val="00F652AE"/>
    <w:rsid w:val="00F65F46"/>
    <w:rsid w:val="00F72D00"/>
    <w:rsid w:val="00F82941"/>
    <w:rsid w:val="00F8407C"/>
    <w:rsid w:val="00F84080"/>
    <w:rsid w:val="00F92292"/>
    <w:rsid w:val="00F95FAD"/>
    <w:rsid w:val="00FC132E"/>
    <w:rsid w:val="00FC40D2"/>
    <w:rsid w:val="00FF19EF"/>
    <w:rsid w:val="00FF2F05"/>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D06E"/>
  <w15:chartTrackingRefBased/>
  <w15:docId w15:val="{6D0DF996-85AF-45BA-858C-66D4DC56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1F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C70"/>
  </w:style>
  <w:style w:type="paragraph" w:styleId="Footer">
    <w:name w:val="footer"/>
    <w:basedOn w:val="Normal"/>
    <w:link w:val="FooterChar"/>
    <w:uiPriority w:val="99"/>
    <w:unhideWhenUsed/>
    <w:rsid w:val="00993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C70"/>
  </w:style>
  <w:style w:type="character" w:customStyle="1" w:styleId="moreinfo">
    <w:name w:val="more_info"/>
    <w:basedOn w:val="DefaultParagraphFont"/>
    <w:rsid w:val="002429A1"/>
  </w:style>
  <w:style w:type="paragraph" w:styleId="ListParagraph">
    <w:name w:val="List Paragraph"/>
    <w:basedOn w:val="Normal"/>
    <w:uiPriority w:val="34"/>
    <w:qFormat/>
    <w:rsid w:val="005F0803"/>
    <w:pPr>
      <w:ind w:left="720"/>
      <w:contextualSpacing/>
    </w:pPr>
  </w:style>
  <w:style w:type="paragraph" w:styleId="BalloonText">
    <w:name w:val="Balloon Text"/>
    <w:basedOn w:val="Normal"/>
    <w:link w:val="BalloonTextChar"/>
    <w:uiPriority w:val="99"/>
    <w:semiHidden/>
    <w:unhideWhenUsed/>
    <w:rsid w:val="00F82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41"/>
    <w:rPr>
      <w:rFonts w:ascii="Segoe UI" w:hAnsi="Segoe UI" w:cs="Segoe UI"/>
      <w:sz w:val="18"/>
      <w:szCs w:val="18"/>
    </w:rPr>
  </w:style>
  <w:style w:type="character" w:styleId="Hyperlink">
    <w:name w:val="Hyperlink"/>
    <w:basedOn w:val="DefaultParagraphFont"/>
    <w:uiPriority w:val="99"/>
    <w:unhideWhenUsed/>
    <w:rsid w:val="00D566BF"/>
    <w:rPr>
      <w:color w:val="0563C1" w:themeColor="hyperlink"/>
      <w:u w:val="single"/>
    </w:rPr>
  </w:style>
  <w:style w:type="character" w:styleId="CommentReference">
    <w:name w:val="annotation reference"/>
    <w:basedOn w:val="DefaultParagraphFont"/>
    <w:uiPriority w:val="99"/>
    <w:semiHidden/>
    <w:unhideWhenUsed/>
    <w:rsid w:val="006F6A31"/>
    <w:rPr>
      <w:sz w:val="16"/>
      <w:szCs w:val="16"/>
    </w:rPr>
  </w:style>
  <w:style w:type="paragraph" w:styleId="CommentText">
    <w:name w:val="annotation text"/>
    <w:basedOn w:val="Normal"/>
    <w:link w:val="CommentTextChar"/>
    <w:uiPriority w:val="99"/>
    <w:semiHidden/>
    <w:unhideWhenUsed/>
    <w:rsid w:val="006F6A31"/>
    <w:pPr>
      <w:spacing w:line="240" w:lineRule="auto"/>
    </w:pPr>
    <w:rPr>
      <w:sz w:val="20"/>
      <w:szCs w:val="20"/>
    </w:rPr>
  </w:style>
  <w:style w:type="character" w:customStyle="1" w:styleId="CommentTextChar">
    <w:name w:val="Comment Text Char"/>
    <w:basedOn w:val="DefaultParagraphFont"/>
    <w:link w:val="CommentText"/>
    <w:uiPriority w:val="99"/>
    <w:semiHidden/>
    <w:rsid w:val="006F6A31"/>
    <w:rPr>
      <w:sz w:val="20"/>
      <w:szCs w:val="20"/>
    </w:rPr>
  </w:style>
  <w:style w:type="paragraph" w:styleId="CommentSubject">
    <w:name w:val="annotation subject"/>
    <w:basedOn w:val="CommentText"/>
    <w:next w:val="CommentText"/>
    <w:link w:val="CommentSubjectChar"/>
    <w:uiPriority w:val="99"/>
    <w:semiHidden/>
    <w:unhideWhenUsed/>
    <w:rsid w:val="006F6A31"/>
    <w:rPr>
      <w:b/>
      <w:bCs/>
    </w:rPr>
  </w:style>
  <w:style w:type="character" w:customStyle="1" w:styleId="CommentSubjectChar">
    <w:name w:val="Comment Subject Char"/>
    <w:basedOn w:val="CommentTextChar"/>
    <w:link w:val="CommentSubject"/>
    <w:uiPriority w:val="99"/>
    <w:semiHidden/>
    <w:rsid w:val="006F6A31"/>
    <w:rPr>
      <w:b/>
      <w:bCs/>
      <w:sz w:val="20"/>
      <w:szCs w:val="20"/>
    </w:rPr>
  </w:style>
  <w:style w:type="character" w:customStyle="1" w:styleId="Heading3Char">
    <w:name w:val="Heading 3 Char"/>
    <w:basedOn w:val="DefaultParagraphFont"/>
    <w:link w:val="Heading3"/>
    <w:uiPriority w:val="9"/>
    <w:rsid w:val="00231F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0749">
      <w:bodyDiv w:val="1"/>
      <w:marLeft w:val="0"/>
      <w:marRight w:val="0"/>
      <w:marTop w:val="0"/>
      <w:marBottom w:val="0"/>
      <w:divBdr>
        <w:top w:val="none" w:sz="0" w:space="0" w:color="auto"/>
        <w:left w:val="none" w:sz="0" w:space="0" w:color="auto"/>
        <w:bottom w:val="none" w:sz="0" w:space="0" w:color="auto"/>
        <w:right w:val="none" w:sz="0" w:space="0" w:color="auto"/>
      </w:divBdr>
      <w:divsChild>
        <w:div w:id="1249267781">
          <w:marLeft w:val="0"/>
          <w:marRight w:val="0"/>
          <w:marTop w:val="0"/>
          <w:marBottom w:val="0"/>
          <w:divBdr>
            <w:top w:val="none" w:sz="0" w:space="0" w:color="auto"/>
            <w:left w:val="none" w:sz="0" w:space="0" w:color="auto"/>
            <w:bottom w:val="none" w:sz="0" w:space="0" w:color="auto"/>
            <w:right w:val="none" w:sz="0" w:space="0" w:color="auto"/>
          </w:divBdr>
          <w:divsChild>
            <w:div w:id="1053426240">
              <w:marLeft w:val="0"/>
              <w:marRight w:val="0"/>
              <w:marTop w:val="0"/>
              <w:marBottom w:val="0"/>
              <w:divBdr>
                <w:top w:val="none" w:sz="0" w:space="0" w:color="auto"/>
                <w:left w:val="none" w:sz="0" w:space="0" w:color="auto"/>
                <w:bottom w:val="none" w:sz="0" w:space="0" w:color="auto"/>
                <w:right w:val="none" w:sz="0" w:space="0" w:color="auto"/>
              </w:divBdr>
              <w:divsChild>
                <w:div w:id="2145196579">
                  <w:marLeft w:val="0"/>
                  <w:marRight w:val="0"/>
                  <w:marTop w:val="0"/>
                  <w:marBottom w:val="0"/>
                  <w:divBdr>
                    <w:top w:val="none" w:sz="0" w:space="0" w:color="auto"/>
                    <w:left w:val="none" w:sz="0" w:space="0" w:color="auto"/>
                    <w:bottom w:val="none" w:sz="0" w:space="0" w:color="auto"/>
                    <w:right w:val="none" w:sz="0" w:space="0" w:color="auto"/>
                  </w:divBdr>
                  <w:divsChild>
                    <w:div w:id="14047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590">
      <w:bodyDiv w:val="1"/>
      <w:marLeft w:val="0"/>
      <w:marRight w:val="0"/>
      <w:marTop w:val="0"/>
      <w:marBottom w:val="0"/>
      <w:divBdr>
        <w:top w:val="none" w:sz="0" w:space="0" w:color="auto"/>
        <w:left w:val="none" w:sz="0" w:space="0" w:color="auto"/>
        <w:bottom w:val="none" w:sz="0" w:space="0" w:color="auto"/>
        <w:right w:val="none" w:sz="0" w:space="0" w:color="auto"/>
      </w:divBdr>
      <w:divsChild>
        <w:div w:id="1863664555">
          <w:marLeft w:val="0"/>
          <w:marRight w:val="0"/>
          <w:marTop w:val="0"/>
          <w:marBottom w:val="0"/>
          <w:divBdr>
            <w:top w:val="none" w:sz="0" w:space="0" w:color="auto"/>
            <w:left w:val="none" w:sz="0" w:space="0" w:color="auto"/>
            <w:bottom w:val="none" w:sz="0" w:space="0" w:color="auto"/>
            <w:right w:val="none" w:sz="0" w:space="0" w:color="auto"/>
          </w:divBdr>
          <w:divsChild>
            <w:div w:id="16866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3595">
      <w:bodyDiv w:val="1"/>
      <w:marLeft w:val="0"/>
      <w:marRight w:val="0"/>
      <w:marTop w:val="0"/>
      <w:marBottom w:val="0"/>
      <w:divBdr>
        <w:top w:val="none" w:sz="0" w:space="0" w:color="auto"/>
        <w:left w:val="none" w:sz="0" w:space="0" w:color="auto"/>
        <w:bottom w:val="none" w:sz="0" w:space="0" w:color="auto"/>
        <w:right w:val="none" w:sz="0" w:space="0" w:color="auto"/>
      </w:divBdr>
      <w:divsChild>
        <w:div w:id="452557054">
          <w:marLeft w:val="0"/>
          <w:marRight w:val="0"/>
          <w:marTop w:val="0"/>
          <w:marBottom w:val="0"/>
          <w:divBdr>
            <w:top w:val="none" w:sz="0" w:space="0" w:color="auto"/>
            <w:left w:val="none" w:sz="0" w:space="0" w:color="auto"/>
            <w:bottom w:val="none" w:sz="0" w:space="0" w:color="auto"/>
            <w:right w:val="none" w:sz="0" w:space="0" w:color="auto"/>
          </w:divBdr>
          <w:divsChild>
            <w:div w:id="404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3619">
      <w:bodyDiv w:val="1"/>
      <w:marLeft w:val="0"/>
      <w:marRight w:val="0"/>
      <w:marTop w:val="0"/>
      <w:marBottom w:val="0"/>
      <w:divBdr>
        <w:top w:val="none" w:sz="0" w:space="0" w:color="auto"/>
        <w:left w:val="none" w:sz="0" w:space="0" w:color="auto"/>
        <w:bottom w:val="none" w:sz="0" w:space="0" w:color="auto"/>
        <w:right w:val="none" w:sz="0" w:space="0" w:color="auto"/>
      </w:divBdr>
      <w:divsChild>
        <w:div w:id="806242298">
          <w:marLeft w:val="0"/>
          <w:marRight w:val="0"/>
          <w:marTop w:val="0"/>
          <w:marBottom w:val="0"/>
          <w:divBdr>
            <w:top w:val="none" w:sz="0" w:space="0" w:color="auto"/>
            <w:left w:val="none" w:sz="0" w:space="0" w:color="auto"/>
            <w:bottom w:val="none" w:sz="0" w:space="0" w:color="auto"/>
            <w:right w:val="none" w:sz="0" w:space="0" w:color="auto"/>
          </w:divBdr>
          <w:divsChild>
            <w:div w:id="6299248">
              <w:marLeft w:val="0"/>
              <w:marRight w:val="0"/>
              <w:marTop w:val="0"/>
              <w:marBottom w:val="0"/>
              <w:divBdr>
                <w:top w:val="none" w:sz="0" w:space="0" w:color="auto"/>
                <w:left w:val="none" w:sz="0" w:space="0" w:color="auto"/>
                <w:bottom w:val="none" w:sz="0" w:space="0" w:color="auto"/>
                <w:right w:val="none" w:sz="0" w:space="0" w:color="auto"/>
              </w:divBdr>
              <w:divsChild>
                <w:div w:id="614141910">
                  <w:marLeft w:val="0"/>
                  <w:marRight w:val="0"/>
                  <w:marTop w:val="0"/>
                  <w:marBottom w:val="0"/>
                  <w:divBdr>
                    <w:top w:val="none" w:sz="0" w:space="0" w:color="auto"/>
                    <w:left w:val="none" w:sz="0" w:space="0" w:color="auto"/>
                    <w:bottom w:val="none" w:sz="0" w:space="0" w:color="auto"/>
                    <w:right w:val="none" w:sz="0" w:space="0" w:color="auto"/>
                  </w:divBdr>
                  <w:divsChild>
                    <w:div w:id="1350984879">
                      <w:marLeft w:val="0"/>
                      <w:marRight w:val="0"/>
                      <w:marTop w:val="0"/>
                      <w:marBottom w:val="0"/>
                      <w:divBdr>
                        <w:top w:val="none" w:sz="0" w:space="0" w:color="auto"/>
                        <w:left w:val="none" w:sz="0" w:space="0" w:color="auto"/>
                        <w:bottom w:val="none" w:sz="0" w:space="0" w:color="auto"/>
                        <w:right w:val="none" w:sz="0" w:space="0" w:color="auto"/>
                      </w:divBdr>
                      <w:divsChild>
                        <w:div w:id="21377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forum.eu/person/stephan-peterman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ltureforum.eu/person/rem-koolhaas-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ultureforum.eu/?post_type=program&amp;p=5606&amp;preview=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7BB80955</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EGIDO CANO Eva</cp:lastModifiedBy>
  <cp:revision>2</cp:revision>
  <cp:lastPrinted>2018-06-05T13:30:00Z</cp:lastPrinted>
  <dcterms:created xsi:type="dcterms:W3CDTF">2018-07-19T13:23:00Z</dcterms:created>
  <dcterms:modified xsi:type="dcterms:W3CDTF">2018-07-19T13:23:00Z</dcterms:modified>
</cp:coreProperties>
</file>